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a5"/>
        <w:tblW w:w="9493"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40"/>
        <w:gridCol w:w="4253"/>
      </w:tblGrid>
      <w:tr w:rsidR="00131F56" w:rsidRPr="00087CD5" w14:paraId="14203FC8" w14:textId="77777777" w:rsidTr="00087CD5">
        <w:tc>
          <w:tcPr>
            <w:tcW w:w="5240" w:type="dxa"/>
            <w:tcBorders>
              <w:bottom w:val="single" w:sz="4" w:space="0" w:color="000000"/>
            </w:tcBorders>
            <w:shd w:val="clear" w:color="auto" w:fill="B6DDE8"/>
          </w:tcPr>
          <w:p w14:paraId="2FFF1B30" w14:textId="77777777" w:rsidR="004D5376" w:rsidRPr="00087CD5" w:rsidRDefault="00761061">
            <w:pPr>
              <w:pStyle w:val="Normal1"/>
              <w:pBdr>
                <w:top w:val="nil"/>
                <w:left w:val="nil"/>
                <w:bottom w:val="nil"/>
                <w:right w:val="nil"/>
                <w:between w:val="nil"/>
              </w:pBdr>
              <w:rPr>
                <w:rFonts w:ascii="TH SarabunPSK" w:eastAsia="Sarabun" w:hAnsi="TH SarabunPSK" w:cs="TH SarabunPSK"/>
                <w:color w:val="000000" w:themeColor="text1"/>
                <w:sz w:val="30"/>
                <w:szCs w:val="30"/>
              </w:rPr>
            </w:pPr>
            <w:r w:rsidRPr="00087CD5">
              <w:rPr>
                <w:rFonts w:ascii="TH SarabunPSK" w:eastAsia="Sarabun" w:hAnsi="TH SarabunPSK" w:cs="TH SarabunPSK"/>
                <w:b/>
                <w:color w:val="000000" w:themeColor="text1"/>
                <w:sz w:val="30"/>
                <w:szCs w:val="30"/>
              </w:rPr>
              <w:t xml:space="preserve">(1) </w:t>
            </w:r>
            <w:r w:rsidRPr="00087CD5">
              <w:rPr>
                <w:rFonts w:ascii="TH SarabunPSK" w:eastAsia="Sarabun" w:hAnsi="TH SarabunPSK" w:cs="TH SarabunPSK"/>
                <w:b/>
                <w:bCs/>
                <w:color w:val="000000" w:themeColor="text1"/>
                <w:sz w:val="30"/>
                <w:szCs w:val="30"/>
                <w:cs/>
              </w:rPr>
              <w:t>ลำดับตัวชี้วัดตามยุทธศาสตร์ของหน่วยงาน</w:t>
            </w:r>
            <w:r w:rsidRPr="00087CD5">
              <w:rPr>
                <w:rFonts w:ascii="TH SarabunPSK" w:eastAsia="Sarabun" w:hAnsi="TH SarabunPSK" w:cs="TH SarabunPSK"/>
                <w:b/>
                <w:color w:val="000000" w:themeColor="text1"/>
                <w:sz w:val="30"/>
                <w:szCs w:val="30"/>
              </w:rPr>
              <w:t>/(</w:t>
            </w:r>
            <w:r w:rsidRPr="00087CD5">
              <w:rPr>
                <w:rFonts w:ascii="TH SarabunPSK" w:eastAsia="Sarabun" w:hAnsi="TH SarabunPSK" w:cs="TH SarabunPSK"/>
                <w:b/>
                <w:bCs/>
                <w:color w:val="000000" w:themeColor="text1"/>
                <w:sz w:val="30"/>
                <w:szCs w:val="30"/>
                <w:cs/>
              </w:rPr>
              <w:t>คำรับรอง</w:t>
            </w:r>
            <w:r w:rsidRPr="00087CD5">
              <w:rPr>
                <w:rFonts w:ascii="TH SarabunPSK" w:eastAsia="Sarabun" w:hAnsi="TH SarabunPSK" w:cs="TH SarabunPSK"/>
                <w:b/>
                <w:color w:val="000000" w:themeColor="text1"/>
                <w:sz w:val="30"/>
                <w:szCs w:val="30"/>
              </w:rPr>
              <w:t>) :</w:t>
            </w:r>
          </w:p>
        </w:tc>
        <w:tc>
          <w:tcPr>
            <w:tcW w:w="4253" w:type="dxa"/>
            <w:tcBorders>
              <w:bottom w:val="single" w:sz="4" w:space="0" w:color="000000"/>
            </w:tcBorders>
            <w:shd w:val="clear" w:color="auto" w:fill="B6DDE8"/>
          </w:tcPr>
          <w:p w14:paraId="68C2CC30" w14:textId="77777777" w:rsidR="004D5376" w:rsidRPr="00087CD5" w:rsidRDefault="00761061">
            <w:pPr>
              <w:pStyle w:val="Normal1"/>
              <w:pBdr>
                <w:top w:val="nil"/>
                <w:left w:val="nil"/>
                <w:bottom w:val="nil"/>
                <w:right w:val="nil"/>
                <w:between w:val="nil"/>
              </w:pBdr>
              <w:rPr>
                <w:rFonts w:ascii="TH SarabunPSK" w:eastAsia="Sarabun" w:hAnsi="TH SarabunPSK" w:cs="TH SarabunPSK"/>
                <w:color w:val="000000" w:themeColor="text1"/>
                <w:sz w:val="30"/>
                <w:szCs w:val="30"/>
              </w:rPr>
            </w:pPr>
            <w:r w:rsidRPr="00087CD5">
              <w:rPr>
                <w:rFonts w:ascii="TH SarabunPSK" w:eastAsia="Sarabun" w:hAnsi="TH SarabunPSK" w:cs="TH SarabunPSK"/>
                <w:b/>
                <w:color w:val="000000" w:themeColor="text1"/>
                <w:sz w:val="30"/>
                <w:szCs w:val="30"/>
              </w:rPr>
              <w:t xml:space="preserve">(4) </w:t>
            </w:r>
            <w:r w:rsidRPr="00087CD5">
              <w:rPr>
                <w:rFonts w:ascii="TH SarabunPSK" w:eastAsia="Sarabun" w:hAnsi="TH SarabunPSK" w:cs="TH SarabunPSK"/>
                <w:b/>
                <w:bCs/>
                <w:color w:val="000000" w:themeColor="text1"/>
                <w:sz w:val="30"/>
                <w:szCs w:val="30"/>
                <w:cs/>
              </w:rPr>
              <w:t xml:space="preserve">มิติการประเมิน </w:t>
            </w:r>
            <w:r w:rsidRPr="00087CD5">
              <w:rPr>
                <w:rFonts w:ascii="TH SarabunPSK" w:eastAsia="Sarabun" w:hAnsi="TH SarabunPSK" w:cs="TH SarabunPSK"/>
                <w:b/>
                <w:color w:val="000000" w:themeColor="text1"/>
                <w:sz w:val="30"/>
                <w:szCs w:val="30"/>
              </w:rPr>
              <w:t>:</w:t>
            </w:r>
          </w:p>
        </w:tc>
      </w:tr>
      <w:tr w:rsidR="00131F56" w:rsidRPr="00087CD5" w14:paraId="437CEA4B" w14:textId="77777777" w:rsidTr="00087CD5">
        <w:trPr>
          <w:trHeight w:val="482"/>
        </w:trPr>
        <w:tc>
          <w:tcPr>
            <w:tcW w:w="5240" w:type="dxa"/>
            <w:vAlign w:val="center"/>
          </w:tcPr>
          <w:p w14:paraId="343B962D" w14:textId="709962DC" w:rsidR="004D5376" w:rsidRPr="00087CD5" w:rsidRDefault="00761061">
            <w:pPr>
              <w:pStyle w:val="Normal1"/>
              <w:pBdr>
                <w:top w:val="nil"/>
                <w:left w:val="nil"/>
                <w:bottom w:val="nil"/>
                <w:right w:val="nil"/>
                <w:between w:val="nil"/>
              </w:pBdr>
              <w:rPr>
                <w:rFonts w:ascii="TH SarabunPSK" w:eastAsia="Sarabun" w:hAnsi="TH SarabunPSK" w:cs="TH SarabunPSK"/>
                <w:color w:val="000000" w:themeColor="text1"/>
                <w:sz w:val="30"/>
                <w:szCs w:val="30"/>
              </w:rPr>
            </w:pPr>
            <w:r w:rsidRPr="00087CD5">
              <w:rPr>
                <w:rFonts w:ascii="TH SarabunPSK" w:eastAsia="Sarabun" w:hAnsi="TH SarabunPSK" w:cs="TH SarabunPSK"/>
                <w:b/>
                <w:color w:val="000000" w:themeColor="text1"/>
                <w:sz w:val="30"/>
                <w:szCs w:val="30"/>
              </w:rPr>
              <w:t xml:space="preserve">    </w:t>
            </w:r>
            <w:r w:rsidRPr="00087CD5">
              <w:rPr>
                <w:rFonts w:ascii="TH SarabunPSK" w:eastAsia="Sarabun" w:hAnsi="TH SarabunPSK" w:cs="TH SarabunPSK"/>
                <w:b/>
                <w:bCs/>
                <w:color w:val="000000" w:themeColor="text1"/>
                <w:sz w:val="30"/>
                <w:szCs w:val="30"/>
                <w:cs/>
              </w:rPr>
              <w:t xml:space="preserve">ตัวชี้วัดที่  </w:t>
            </w:r>
            <w:r w:rsidR="001B6201" w:rsidRPr="00087CD5">
              <w:rPr>
                <w:rFonts w:ascii="TH SarabunPSK" w:eastAsia="Sarabun" w:hAnsi="TH SarabunPSK" w:cs="TH SarabunPSK"/>
                <w:b/>
                <w:color w:val="000000" w:themeColor="text1"/>
                <w:sz w:val="30"/>
                <w:szCs w:val="30"/>
                <w:cs/>
              </w:rPr>
              <w:t>1</w:t>
            </w:r>
            <w:r w:rsidR="00087CD5" w:rsidRPr="00087CD5">
              <w:rPr>
                <w:rFonts w:ascii="TH SarabunPSK" w:eastAsia="Sarabun" w:hAnsi="TH SarabunPSK" w:cs="TH SarabunPSK"/>
                <w:b/>
                <w:color w:val="000000" w:themeColor="text1"/>
                <w:sz w:val="30"/>
                <w:szCs w:val="30"/>
                <w:cs/>
              </w:rPr>
              <w:t>0</w:t>
            </w:r>
          </w:p>
        </w:tc>
        <w:tc>
          <w:tcPr>
            <w:tcW w:w="4253" w:type="dxa"/>
            <w:vAlign w:val="center"/>
          </w:tcPr>
          <w:p w14:paraId="6CFD10DD" w14:textId="77777777" w:rsidR="004D5376" w:rsidRPr="00087CD5" w:rsidRDefault="00761061">
            <w:pPr>
              <w:pStyle w:val="Normal1"/>
              <w:pBdr>
                <w:top w:val="nil"/>
                <w:left w:val="nil"/>
                <w:bottom w:val="nil"/>
                <w:right w:val="nil"/>
                <w:between w:val="nil"/>
              </w:pBdr>
              <w:rPr>
                <w:rFonts w:ascii="TH SarabunPSK" w:eastAsia="Sarabun" w:hAnsi="TH SarabunPSK" w:cs="TH SarabunPSK"/>
                <w:color w:val="000000" w:themeColor="text1"/>
                <w:sz w:val="30"/>
                <w:szCs w:val="30"/>
              </w:rPr>
            </w:pPr>
            <w:r w:rsidRPr="00087CD5">
              <w:rPr>
                <w:rFonts w:ascii="TH SarabunPSK" w:eastAsia="Sarabun" w:hAnsi="TH SarabunPSK" w:cs="TH SarabunPSK"/>
                <w:b/>
                <w:color w:val="000000" w:themeColor="text1"/>
                <w:sz w:val="30"/>
                <w:szCs w:val="30"/>
              </w:rPr>
              <w:t xml:space="preserve">  </w:t>
            </w:r>
            <w:r w:rsidRPr="00087CD5">
              <w:rPr>
                <w:rFonts w:ascii="TH SarabunPSK" w:eastAsia="Sarabun" w:hAnsi="TH SarabunPSK" w:cs="TH SarabunPSK"/>
                <w:b/>
                <w:bCs/>
                <w:color w:val="000000" w:themeColor="text1"/>
                <w:sz w:val="30"/>
                <w:szCs w:val="30"/>
                <w:cs/>
              </w:rPr>
              <w:t xml:space="preserve">มิติที่ </w:t>
            </w:r>
            <w:r w:rsidRPr="00087CD5">
              <w:rPr>
                <w:rFonts w:ascii="TH SarabunPSK" w:eastAsia="Sarabun" w:hAnsi="TH SarabunPSK" w:cs="TH SarabunPSK"/>
                <w:b/>
                <w:color w:val="000000" w:themeColor="text1"/>
                <w:sz w:val="30"/>
                <w:szCs w:val="30"/>
              </w:rPr>
              <w:t xml:space="preserve">2 </w:t>
            </w:r>
            <w:r w:rsidRPr="00087CD5">
              <w:rPr>
                <w:rFonts w:ascii="TH SarabunPSK" w:eastAsia="Sarabun" w:hAnsi="TH SarabunPSK" w:cs="TH SarabunPSK"/>
                <w:b/>
                <w:bCs/>
                <w:color w:val="000000" w:themeColor="text1"/>
                <w:sz w:val="30"/>
                <w:szCs w:val="30"/>
                <w:cs/>
              </w:rPr>
              <w:t>มิติด้านคุณภาพ</w:t>
            </w:r>
          </w:p>
        </w:tc>
      </w:tr>
      <w:tr w:rsidR="00131F56" w:rsidRPr="00087CD5" w14:paraId="648B6A93" w14:textId="77777777" w:rsidTr="00087CD5">
        <w:tc>
          <w:tcPr>
            <w:tcW w:w="5240" w:type="dxa"/>
            <w:shd w:val="clear" w:color="auto" w:fill="B6DDE8"/>
          </w:tcPr>
          <w:p w14:paraId="2A350A67" w14:textId="77777777" w:rsidR="004D5376" w:rsidRPr="00087CD5" w:rsidRDefault="00761061">
            <w:pPr>
              <w:pStyle w:val="Normal1"/>
              <w:pBdr>
                <w:top w:val="nil"/>
                <w:left w:val="nil"/>
                <w:bottom w:val="nil"/>
                <w:right w:val="nil"/>
                <w:between w:val="nil"/>
              </w:pBdr>
              <w:rPr>
                <w:rFonts w:ascii="TH SarabunPSK" w:eastAsia="Sarabun" w:hAnsi="TH SarabunPSK" w:cs="TH SarabunPSK"/>
                <w:color w:val="000000" w:themeColor="text1"/>
                <w:sz w:val="30"/>
                <w:szCs w:val="30"/>
              </w:rPr>
            </w:pPr>
            <w:r w:rsidRPr="00087CD5">
              <w:rPr>
                <w:rFonts w:ascii="TH SarabunPSK" w:eastAsia="Sarabun" w:hAnsi="TH SarabunPSK" w:cs="TH SarabunPSK"/>
                <w:b/>
                <w:color w:val="000000" w:themeColor="text1"/>
                <w:sz w:val="30"/>
                <w:szCs w:val="30"/>
              </w:rPr>
              <w:t xml:space="preserve">(2) </w:t>
            </w:r>
            <w:r w:rsidRPr="00087CD5">
              <w:rPr>
                <w:rFonts w:ascii="TH SarabunPSK" w:eastAsia="Sarabun" w:hAnsi="TH SarabunPSK" w:cs="TH SarabunPSK"/>
                <w:b/>
                <w:bCs/>
                <w:color w:val="000000" w:themeColor="text1"/>
                <w:sz w:val="30"/>
                <w:szCs w:val="30"/>
                <w:cs/>
              </w:rPr>
              <w:t xml:space="preserve">ชื่อตัวชี้วัด </w:t>
            </w:r>
            <w:r w:rsidRPr="00087CD5">
              <w:rPr>
                <w:rFonts w:ascii="TH SarabunPSK" w:eastAsia="Sarabun" w:hAnsi="TH SarabunPSK" w:cs="TH SarabunPSK"/>
                <w:b/>
                <w:color w:val="000000" w:themeColor="text1"/>
                <w:sz w:val="30"/>
                <w:szCs w:val="30"/>
              </w:rPr>
              <w:t xml:space="preserve">: </w:t>
            </w:r>
          </w:p>
        </w:tc>
        <w:tc>
          <w:tcPr>
            <w:tcW w:w="4253" w:type="dxa"/>
            <w:shd w:val="clear" w:color="auto" w:fill="B6DDE8"/>
          </w:tcPr>
          <w:p w14:paraId="4FDCCC03" w14:textId="77777777" w:rsidR="004D5376" w:rsidRPr="00087CD5" w:rsidRDefault="00761061">
            <w:pPr>
              <w:pStyle w:val="Normal1"/>
              <w:pBdr>
                <w:top w:val="nil"/>
                <w:left w:val="nil"/>
                <w:bottom w:val="nil"/>
                <w:right w:val="nil"/>
                <w:between w:val="nil"/>
              </w:pBdr>
              <w:rPr>
                <w:rFonts w:ascii="TH SarabunPSK" w:eastAsia="Sarabun" w:hAnsi="TH SarabunPSK" w:cs="TH SarabunPSK"/>
                <w:color w:val="000000" w:themeColor="text1"/>
                <w:sz w:val="30"/>
                <w:szCs w:val="30"/>
              </w:rPr>
            </w:pPr>
            <w:r w:rsidRPr="00087CD5">
              <w:rPr>
                <w:rFonts w:ascii="TH SarabunPSK" w:eastAsia="Sarabun" w:hAnsi="TH SarabunPSK" w:cs="TH SarabunPSK"/>
                <w:b/>
                <w:color w:val="000000" w:themeColor="text1"/>
                <w:sz w:val="30"/>
                <w:szCs w:val="30"/>
              </w:rPr>
              <w:t xml:space="preserve">(5) </w:t>
            </w:r>
            <w:r w:rsidRPr="00087CD5">
              <w:rPr>
                <w:rFonts w:ascii="TH SarabunPSK" w:eastAsia="Sarabun" w:hAnsi="TH SarabunPSK" w:cs="TH SarabunPSK"/>
                <w:b/>
                <w:bCs/>
                <w:color w:val="000000" w:themeColor="text1"/>
                <w:sz w:val="30"/>
                <w:szCs w:val="30"/>
                <w:cs/>
              </w:rPr>
              <w:t xml:space="preserve">ผู้บริหารและติดตามผล </w:t>
            </w:r>
            <w:r w:rsidRPr="00087CD5">
              <w:rPr>
                <w:rFonts w:ascii="TH SarabunPSK" w:eastAsia="Sarabun" w:hAnsi="TH SarabunPSK" w:cs="TH SarabunPSK"/>
                <w:b/>
                <w:color w:val="000000" w:themeColor="text1"/>
                <w:sz w:val="30"/>
                <w:szCs w:val="30"/>
              </w:rPr>
              <w:t>:</w:t>
            </w:r>
          </w:p>
        </w:tc>
      </w:tr>
      <w:tr w:rsidR="00131F56" w:rsidRPr="00087CD5" w14:paraId="23991CB6" w14:textId="77777777" w:rsidTr="00F20A14">
        <w:trPr>
          <w:trHeight w:val="710"/>
        </w:trPr>
        <w:tc>
          <w:tcPr>
            <w:tcW w:w="5240" w:type="dxa"/>
            <w:vAlign w:val="center"/>
          </w:tcPr>
          <w:p w14:paraId="53848149" w14:textId="77777777" w:rsidR="004D5376" w:rsidRPr="00087CD5" w:rsidRDefault="00761061">
            <w:pPr>
              <w:pStyle w:val="Normal1"/>
              <w:pBdr>
                <w:top w:val="nil"/>
                <w:left w:val="nil"/>
                <w:bottom w:val="nil"/>
                <w:right w:val="nil"/>
                <w:between w:val="nil"/>
              </w:pBdr>
              <w:rPr>
                <w:rFonts w:ascii="TH SarabunPSK" w:eastAsia="Sarabun" w:hAnsi="TH SarabunPSK" w:cs="TH SarabunPSK"/>
                <w:b/>
                <w:bCs/>
                <w:color w:val="000000" w:themeColor="text1"/>
                <w:sz w:val="30"/>
                <w:szCs w:val="30"/>
              </w:rPr>
            </w:pPr>
            <w:r w:rsidRPr="00087CD5">
              <w:rPr>
                <w:rFonts w:ascii="TH SarabunPSK" w:eastAsia="Sarabun" w:hAnsi="TH SarabunPSK" w:cs="TH SarabunPSK"/>
                <w:b/>
                <w:bCs/>
                <w:color w:val="000000" w:themeColor="text1"/>
                <w:sz w:val="30"/>
                <w:szCs w:val="30"/>
              </w:rPr>
              <w:t xml:space="preserve">  </w:t>
            </w:r>
            <w:bookmarkStart w:id="0" w:name="_Hlk93046274"/>
            <w:r w:rsidRPr="00087CD5">
              <w:rPr>
                <w:rFonts w:ascii="TH SarabunPSK" w:eastAsia="Sarabun" w:hAnsi="TH SarabunPSK" w:cs="TH SarabunPSK"/>
                <w:b/>
                <w:bCs/>
                <w:color w:val="000000" w:themeColor="text1"/>
                <w:sz w:val="30"/>
                <w:szCs w:val="30"/>
                <w:cs/>
              </w:rPr>
              <w:t>จำนวนการเสียชีวิตของผู้ป่วยที่รับไว้รักษาในสถาบันฯ</w:t>
            </w:r>
            <w:bookmarkEnd w:id="0"/>
          </w:p>
        </w:tc>
        <w:tc>
          <w:tcPr>
            <w:tcW w:w="4253" w:type="dxa"/>
            <w:vAlign w:val="center"/>
          </w:tcPr>
          <w:p w14:paraId="1D60BF57" w14:textId="1E6D4F6C" w:rsidR="0000777C" w:rsidRPr="00F20A14" w:rsidRDefault="00AF16C1" w:rsidP="00F20A14">
            <w:pPr>
              <w:pStyle w:val="Normal1"/>
              <w:pBdr>
                <w:top w:val="nil"/>
                <w:left w:val="nil"/>
                <w:bottom w:val="nil"/>
                <w:right w:val="nil"/>
                <w:between w:val="nil"/>
              </w:pBdr>
              <w:tabs>
                <w:tab w:val="right" w:pos="3611"/>
              </w:tabs>
              <w:rPr>
                <w:rFonts w:ascii="TH SarabunPSK" w:hAnsi="TH SarabunPSK" w:cs="TH SarabunPSK"/>
                <w:b/>
                <w:bCs/>
                <w:color w:val="000000" w:themeColor="text1"/>
                <w:sz w:val="30"/>
                <w:szCs w:val="30"/>
              </w:rPr>
            </w:pPr>
            <w:r w:rsidRPr="00F20A14">
              <w:rPr>
                <w:rFonts w:ascii="TH SarabunPSK" w:hAnsi="TH SarabunPSK" w:cs="TH SarabunPSK"/>
                <w:b/>
                <w:bCs/>
                <w:color w:val="000000" w:themeColor="text1"/>
                <w:sz w:val="30"/>
                <w:szCs w:val="30"/>
                <w:cs/>
              </w:rPr>
              <w:t>หัวหน้ากลุ่มภารกิจบริการจิตเวชและสุขภาพจิต</w:t>
            </w:r>
          </w:p>
        </w:tc>
      </w:tr>
      <w:tr w:rsidR="00131F56" w:rsidRPr="00087CD5" w14:paraId="02202AE4" w14:textId="77777777" w:rsidTr="00087CD5">
        <w:trPr>
          <w:trHeight w:val="458"/>
        </w:trPr>
        <w:tc>
          <w:tcPr>
            <w:tcW w:w="5240" w:type="dxa"/>
            <w:shd w:val="clear" w:color="auto" w:fill="B6E0E8"/>
          </w:tcPr>
          <w:p w14:paraId="43EF3D1F" w14:textId="77777777" w:rsidR="004D5376" w:rsidRPr="00087CD5" w:rsidRDefault="00761061">
            <w:pPr>
              <w:pStyle w:val="Normal1"/>
              <w:pBdr>
                <w:top w:val="nil"/>
                <w:left w:val="nil"/>
                <w:bottom w:val="nil"/>
                <w:right w:val="nil"/>
                <w:between w:val="nil"/>
              </w:pBdr>
              <w:rPr>
                <w:rFonts w:ascii="TH SarabunPSK" w:eastAsia="Sarabun" w:hAnsi="TH SarabunPSK" w:cs="TH SarabunPSK"/>
                <w:color w:val="000000" w:themeColor="text1"/>
                <w:sz w:val="30"/>
                <w:szCs w:val="30"/>
              </w:rPr>
            </w:pPr>
            <w:r w:rsidRPr="00087CD5">
              <w:rPr>
                <w:rFonts w:ascii="TH SarabunPSK" w:eastAsia="Sarabun" w:hAnsi="TH SarabunPSK" w:cs="TH SarabunPSK"/>
                <w:b/>
                <w:color w:val="000000" w:themeColor="text1"/>
                <w:sz w:val="30"/>
                <w:szCs w:val="30"/>
              </w:rPr>
              <w:t xml:space="preserve">(3) </w:t>
            </w:r>
            <w:r w:rsidRPr="00087CD5">
              <w:rPr>
                <w:rFonts w:ascii="TH SarabunPSK" w:eastAsia="Sarabun" w:hAnsi="TH SarabunPSK" w:cs="TH SarabunPSK"/>
                <w:b/>
                <w:bCs/>
                <w:color w:val="000000" w:themeColor="text1"/>
                <w:sz w:val="30"/>
                <w:szCs w:val="30"/>
                <w:cs/>
              </w:rPr>
              <w:t xml:space="preserve">หน่วยวัด  </w:t>
            </w:r>
            <w:r w:rsidRPr="00087CD5">
              <w:rPr>
                <w:rFonts w:ascii="TH SarabunPSK" w:eastAsia="Sarabun" w:hAnsi="TH SarabunPSK" w:cs="TH SarabunPSK"/>
                <w:b/>
                <w:color w:val="000000" w:themeColor="text1"/>
                <w:sz w:val="30"/>
                <w:szCs w:val="30"/>
              </w:rPr>
              <w:t xml:space="preserve">: </w:t>
            </w:r>
          </w:p>
        </w:tc>
        <w:tc>
          <w:tcPr>
            <w:tcW w:w="4253" w:type="dxa"/>
            <w:shd w:val="clear" w:color="auto" w:fill="B6E0E8"/>
          </w:tcPr>
          <w:p w14:paraId="4C08A148" w14:textId="77777777" w:rsidR="004D5376" w:rsidRPr="00087CD5" w:rsidRDefault="00761061">
            <w:pPr>
              <w:pStyle w:val="Normal1"/>
              <w:pBdr>
                <w:top w:val="nil"/>
                <w:left w:val="nil"/>
                <w:bottom w:val="nil"/>
                <w:right w:val="nil"/>
                <w:between w:val="nil"/>
              </w:pBdr>
              <w:rPr>
                <w:rFonts w:ascii="TH SarabunPSK" w:eastAsia="Sarabun" w:hAnsi="TH SarabunPSK" w:cs="TH SarabunPSK"/>
                <w:color w:val="000000" w:themeColor="text1"/>
                <w:sz w:val="30"/>
                <w:szCs w:val="30"/>
              </w:rPr>
            </w:pPr>
            <w:r w:rsidRPr="00087CD5">
              <w:rPr>
                <w:rFonts w:ascii="TH SarabunPSK" w:eastAsia="Sarabun" w:hAnsi="TH SarabunPSK" w:cs="TH SarabunPSK"/>
                <w:b/>
                <w:color w:val="000000" w:themeColor="text1"/>
                <w:sz w:val="30"/>
                <w:szCs w:val="30"/>
              </w:rPr>
              <w:t xml:space="preserve">(6) </w:t>
            </w:r>
            <w:r w:rsidRPr="00087CD5">
              <w:rPr>
                <w:rFonts w:ascii="TH SarabunPSK" w:eastAsia="Sarabun" w:hAnsi="TH SarabunPSK" w:cs="TH SarabunPSK"/>
                <w:b/>
                <w:bCs/>
                <w:color w:val="000000" w:themeColor="text1"/>
                <w:sz w:val="30"/>
                <w:szCs w:val="30"/>
                <w:cs/>
              </w:rPr>
              <w:t xml:space="preserve">ผู้ดำเนินการและรับการประเมิน </w:t>
            </w:r>
            <w:r w:rsidRPr="00087CD5">
              <w:rPr>
                <w:rFonts w:ascii="TH SarabunPSK" w:eastAsia="Sarabun" w:hAnsi="TH SarabunPSK" w:cs="TH SarabunPSK"/>
                <w:b/>
                <w:color w:val="000000" w:themeColor="text1"/>
                <w:sz w:val="30"/>
                <w:szCs w:val="30"/>
              </w:rPr>
              <w:t xml:space="preserve">: </w:t>
            </w:r>
          </w:p>
        </w:tc>
      </w:tr>
      <w:tr w:rsidR="00131F56" w:rsidRPr="00087CD5" w14:paraId="541B8A59" w14:textId="77777777" w:rsidTr="0093373F">
        <w:trPr>
          <w:trHeight w:val="2333"/>
        </w:trPr>
        <w:tc>
          <w:tcPr>
            <w:tcW w:w="5240" w:type="dxa"/>
            <w:vAlign w:val="center"/>
          </w:tcPr>
          <w:p w14:paraId="271A173D" w14:textId="3469C81C" w:rsidR="004D5376" w:rsidRPr="00087CD5" w:rsidRDefault="00761061">
            <w:pPr>
              <w:pStyle w:val="Normal1"/>
              <w:pBdr>
                <w:top w:val="nil"/>
                <w:left w:val="nil"/>
                <w:bottom w:val="nil"/>
                <w:right w:val="nil"/>
                <w:between w:val="nil"/>
              </w:pBdr>
              <w:rPr>
                <w:rFonts w:ascii="TH SarabunPSK" w:eastAsia="Sarabun" w:hAnsi="TH SarabunPSK" w:cs="TH SarabunPSK"/>
                <w:color w:val="000000" w:themeColor="text1"/>
                <w:sz w:val="30"/>
                <w:szCs w:val="30"/>
                <w:cs/>
              </w:rPr>
            </w:pPr>
            <w:r w:rsidRPr="00087CD5">
              <w:rPr>
                <w:rFonts w:ascii="TH SarabunPSK" w:eastAsia="Sarabun" w:hAnsi="TH SarabunPSK" w:cs="TH SarabunPSK"/>
                <w:b/>
                <w:bCs/>
                <w:color w:val="000000" w:themeColor="text1"/>
                <w:sz w:val="30"/>
                <w:szCs w:val="30"/>
                <w:cs/>
              </w:rPr>
              <w:t>จำนวน</w:t>
            </w:r>
            <w:r w:rsidR="00A27034" w:rsidRPr="00323F5D">
              <w:rPr>
                <w:rFonts w:ascii="TH SarabunPSK" w:eastAsia="Sarabun" w:hAnsi="TH SarabunPSK" w:cs="TH SarabunPSK" w:hint="cs"/>
                <w:b/>
                <w:bCs/>
                <w:color w:val="000000" w:themeColor="text1"/>
                <w:sz w:val="30"/>
                <w:szCs w:val="30"/>
                <w:cs/>
              </w:rPr>
              <w:t>การเสียชีวิตของผู้ป่วย</w:t>
            </w:r>
            <w:r w:rsidR="00323F5D">
              <w:rPr>
                <w:rFonts w:ascii="TH SarabunPSK" w:eastAsia="Sarabun" w:hAnsi="TH SarabunPSK" w:cs="TH SarabunPSK" w:hint="cs"/>
                <w:b/>
                <w:bCs/>
                <w:color w:val="000000" w:themeColor="text1"/>
                <w:sz w:val="30"/>
                <w:szCs w:val="30"/>
                <w:cs/>
              </w:rPr>
              <w:t>ภายหลัง</w:t>
            </w:r>
            <w:r w:rsidR="00A27034" w:rsidRPr="00323F5D">
              <w:rPr>
                <w:rFonts w:ascii="TH SarabunPSK" w:eastAsia="Sarabun" w:hAnsi="TH SarabunPSK" w:cs="TH SarabunPSK" w:hint="cs"/>
                <w:b/>
                <w:bCs/>
                <w:color w:val="000000" w:themeColor="text1"/>
                <w:sz w:val="30"/>
                <w:szCs w:val="30"/>
                <w:cs/>
              </w:rPr>
              <w:t>ที่เข้ารับการบริการในสถาบัน</w:t>
            </w:r>
            <w:proofErr w:type="spellStart"/>
            <w:r w:rsidR="00A27034" w:rsidRPr="00323F5D">
              <w:rPr>
                <w:rFonts w:ascii="TH SarabunPSK" w:eastAsia="Sarabun" w:hAnsi="TH SarabunPSK" w:cs="TH SarabunPSK" w:hint="cs"/>
                <w:b/>
                <w:bCs/>
                <w:color w:val="000000" w:themeColor="text1"/>
                <w:sz w:val="30"/>
                <w:szCs w:val="30"/>
                <w:cs/>
              </w:rPr>
              <w:t>กัล</w:t>
            </w:r>
            <w:proofErr w:type="spellEnd"/>
            <w:r w:rsidR="00A27034" w:rsidRPr="00323F5D">
              <w:rPr>
                <w:rFonts w:ascii="TH SarabunPSK" w:eastAsia="Sarabun" w:hAnsi="TH SarabunPSK" w:cs="TH SarabunPSK" w:hint="cs"/>
                <w:b/>
                <w:bCs/>
                <w:color w:val="000000" w:themeColor="text1"/>
                <w:sz w:val="30"/>
                <w:szCs w:val="30"/>
                <w:cs/>
              </w:rPr>
              <w:t>ยาณ์ราชนครินทร์เท่ากับ 0 ราย</w:t>
            </w:r>
          </w:p>
        </w:tc>
        <w:tc>
          <w:tcPr>
            <w:tcW w:w="4253" w:type="dxa"/>
            <w:vAlign w:val="center"/>
          </w:tcPr>
          <w:p w14:paraId="5405C965" w14:textId="58F07A77" w:rsidR="00131F56" w:rsidRDefault="00131F56" w:rsidP="00131F56">
            <w:pPr>
              <w:pStyle w:val="Normal1"/>
              <w:pBdr>
                <w:top w:val="nil"/>
                <w:left w:val="nil"/>
                <w:bottom w:val="nil"/>
                <w:right w:val="nil"/>
                <w:between w:val="nil"/>
              </w:pBdr>
              <w:tabs>
                <w:tab w:val="right" w:pos="3611"/>
              </w:tabs>
              <w:rPr>
                <w:rFonts w:ascii="TH SarabunPSK" w:hAnsi="TH SarabunPSK" w:cs="TH SarabunPSK"/>
                <w:b/>
                <w:bCs/>
                <w:color w:val="000000" w:themeColor="text1"/>
                <w:sz w:val="30"/>
                <w:szCs w:val="30"/>
                <w:u w:val="single"/>
              </w:rPr>
            </w:pPr>
            <w:r w:rsidRPr="00087CD5">
              <w:rPr>
                <w:rFonts w:ascii="TH SarabunPSK" w:hAnsi="TH SarabunPSK" w:cs="TH SarabunPSK"/>
                <w:b/>
                <w:bCs/>
                <w:color w:val="000000" w:themeColor="text1"/>
                <w:sz w:val="30"/>
                <w:szCs w:val="30"/>
                <w:u w:val="single"/>
                <w:cs/>
              </w:rPr>
              <w:t>กลุ่มภารกิจบริการจิตเวชและสุขภาพจิต</w:t>
            </w:r>
          </w:p>
          <w:p w14:paraId="1C97026C" w14:textId="67C74FC9" w:rsidR="0093373F" w:rsidRPr="00087CD5" w:rsidRDefault="0093373F" w:rsidP="00131F56">
            <w:pPr>
              <w:pStyle w:val="Normal1"/>
              <w:pBdr>
                <w:top w:val="nil"/>
                <w:left w:val="nil"/>
                <w:bottom w:val="nil"/>
                <w:right w:val="nil"/>
                <w:between w:val="nil"/>
              </w:pBdr>
              <w:tabs>
                <w:tab w:val="right" w:pos="3611"/>
              </w:tabs>
              <w:rPr>
                <w:rFonts w:ascii="TH SarabunPSK" w:hAnsi="TH SarabunPSK" w:cs="TH SarabunPSK"/>
                <w:b/>
                <w:bCs/>
                <w:color w:val="000000" w:themeColor="text1"/>
                <w:sz w:val="30"/>
                <w:szCs w:val="30"/>
                <w:u w:val="single"/>
              </w:rPr>
            </w:pPr>
            <w:r>
              <w:rPr>
                <w:rFonts w:ascii="TH SarabunPSK" w:hAnsi="TH SarabunPSK" w:cs="TH SarabunPSK" w:hint="cs"/>
                <w:b/>
                <w:bCs/>
                <w:color w:val="000000" w:themeColor="text1"/>
                <w:sz w:val="30"/>
                <w:szCs w:val="30"/>
                <w:u w:val="single"/>
                <w:cs/>
              </w:rPr>
              <w:t xml:space="preserve">(กลุ่มงานทันตกรรม/คณะกรรมการ </w:t>
            </w:r>
            <w:r>
              <w:rPr>
                <w:rFonts w:ascii="TH SarabunPSK" w:hAnsi="TH SarabunPSK" w:cs="TH SarabunPSK"/>
                <w:b/>
                <w:bCs/>
                <w:color w:val="000000" w:themeColor="text1"/>
                <w:sz w:val="30"/>
                <w:szCs w:val="30"/>
                <w:u w:val="single"/>
              </w:rPr>
              <w:t>RM</w:t>
            </w:r>
            <w:r>
              <w:rPr>
                <w:rFonts w:ascii="TH SarabunPSK" w:hAnsi="TH SarabunPSK" w:cs="TH SarabunPSK" w:hint="cs"/>
                <w:b/>
                <w:bCs/>
                <w:color w:val="000000" w:themeColor="text1"/>
                <w:sz w:val="30"/>
                <w:szCs w:val="30"/>
                <w:u w:val="single"/>
                <w:cs/>
              </w:rPr>
              <w:t>)</w:t>
            </w:r>
          </w:p>
          <w:p w14:paraId="27909B72" w14:textId="08133637" w:rsidR="00F7080D" w:rsidRDefault="00F7080D" w:rsidP="00F7080D">
            <w:pPr>
              <w:pStyle w:val="Normal1"/>
              <w:pBdr>
                <w:top w:val="nil"/>
                <w:left w:val="nil"/>
                <w:bottom w:val="nil"/>
                <w:right w:val="nil"/>
                <w:between w:val="nil"/>
              </w:pBdr>
              <w:rPr>
                <w:rFonts w:ascii="TH SarabunPSK" w:eastAsia="Sarabun" w:hAnsi="TH SarabunPSK" w:cs="TH SarabunPSK"/>
                <w:b/>
                <w:bCs/>
                <w:color w:val="000000" w:themeColor="text1"/>
                <w:sz w:val="30"/>
                <w:szCs w:val="30"/>
              </w:rPr>
            </w:pPr>
            <w:r w:rsidRPr="00087CD5">
              <w:rPr>
                <w:rFonts w:ascii="TH SarabunPSK" w:eastAsia="Sarabun" w:hAnsi="TH SarabunPSK" w:cs="TH SarabunPSK"/>
                <w:b/>
                <w:bCs/>
                <w:color w:val="000000" w:themeColor="text1"/>
                <w:sz w:val="30"/>
                <w:szCs w:val="30"/>
                <w:cs/>
              </w:rPr>
              <w:t>กลุ่มภารกิจการพยาบาล</w:t>
            </w:r>
            <w:r w:rsidR="0093373F">
              <w:rPr>
                <w:rFonts w:ascii="TH SarabunPSK" w:eastAsia="Sarabun" w:hAnsi="TH SarabunPSK" w:cs="TH SarabunPSK"/>
                <w:b/>
                <w:bCs/>
                <w:color w:val="000000" w:themeColor="text1"/>
                <w:sz w:val="30"/>
                <w:szCs w:val="30"/>
              </w:rPr>
              <w:t>/</w:t>
            </w:r>
            <w:r w:rsidR="0093373F">
              <w:rPr>
                <w:rFonts w:ascii="TH SarabunPSK" w:eastAsia="Sarabun" w:hAnsi="TH SarabunPSK" w:cs="TH SarabunPSK" w:hint="cs"/>
                <w:b/>
                <w:bCs/>
                <w:color w:val="000000" w:themeColor="text1"/>
                <w:sz w:val="30"/>
                <w:szCs w:val="30"/>
                <w:cs/>
              </w:rPr>
              <w:t>กลุ่มงานเภสัชกรรม</w:t>
            </w:r>
          </w:p>
          <w:p w14:paraId="64139D04" w14:textId="107F48D8" w:rsidR="0093373F" w:rsidRDefault="0093373F" w:rsidP="00F7080D">
            <w:pPr>
              <w:pStyle w:val="Normal1"/>
              <w:pBdr>
                <w:top w:val="nil"/>
                <w:left w:val="nil"/>
                <w:bottom w:val="nil"/>
                <w:right w:val="nil"/>
                <w:between w:val="nil"/>
              </w:pBdr>
              <w:rPr>
                <w:rFonts w:ascii="TH SarabunPSK" w:eastAsia="Sarabun" w:hAnsi="TH SarabunPSK" w:cs="TH SarabunPSK"/>
                <w:b/>
                <w:bCs/>
                <w:color w:val="000000" w:themeColor="text1"/>
                <w:sz w:val="30"/>
                <w:szCs w:val="30"/>
              </w:rPr>
            </w:pPr>
            <w:r>
              <w:rPr>
                <w:rFonts w:ascii="TH SarabunPSK" w:eastAsia="Sarabun" w:hAnsi="TH SarabunPSK" w:cs="TH SarabunPSK" w:hint="cs"/>
                <w:b/>
                <w:bCs/>
                <w:color w:val="000000" w:themeColor="text1"/>
                <w:sz w:val="30"/>
                <w:szCs w:val="30"/>
                <w:cs/>
              </w:rPr>
              <w:t>กลุ่มงานจิตวิทยา/กลุ่มงานฟื้นฟูสมรรถภาพ/</w:t>
            </w:r>
          </w:p>
          <w:p w14:paraId="7E1A3765" w14:textId="3646FFF6" w:rsidR="0093373F" w:rsidRDefault="0093373F" w:rsidP="00F7080D">
            <w:pPr>
              <w:pStyle w:val="Normal1"/>
              <w:pBdr>
                <w:top w:val="nil"/>
                <w:left w:val="nil"/>
                <w:bottom w:val="nil"/>
                <w:right w:val="nil"/>
                <w:between w:val="nil"/>
              </w:pBdr>
              <w:rPr>
                <w:rFonts w:ascii="TH SarabunPSK" w:eastAsia="Sarabun" w:hAnsi="TH SarabunPSK" w:cs="TH SarabunPSK"/>
                <w:b/>
                <w:bCs/>
                <w:color w:val="000000" w:themeColor="text1"/>
                <w:sz w:val="30"/>
                <w:szCs w:val="30"/>
              </w:rPr>
            </w:pPr>
            <w:r>
              <w:rPr>
                <w:rFonts w:ascii="TH SarabunPSK" w:eastAsia="Sarabun" w:hAnsi="TH SarabunPSK" w:cs="TH SarabunPSK" w:hint="cs"/>
                <w:b/>
                <w:bCs/>
                <w:color w:val="000000" w:themeColor="text1"/>
                <w:sz w:val="30"/>
                <w:szCs w:val="30"/>
                <w:cs/>
              </w:rPr>
              <w:t>กลุ่มงานสังคมสงเคราะห์/กลุ่มงานการแพทย์</w:t>
            </w:r>
          </w:p>
          <w:p w14:paraId="2EFA51A9" w14:textId="4D96AB39" w:rsidR="004D5376" w:rsidRPr="0093373F" w:rsidRDefault="0093373F">
            <w:pPr>
              <w:pStyle w:val="Normal1"/>
              <w:pBdr>
                <w:top w:val="nil"/>
                <w:left w:val="nil"/>
                <w:bottom w:val="nil"/>
                <w:right w:val="nil"/>
                <w:between w:val="nil"/>
              </w:pBdr>
              <w:rPr>
                <w:rFonts w:ascii="TH SarabunPSK" w:eastAsia="Sarabun" w:hAnsi="TH SarabunPSK" w:cs="TH SarabunPSK"/>
                <w:b/>
                <w:bCs/>
                <w:color w:val="000000" w:themeColor="text1"/>
                <w:sz w:val="30"/>
                <w:szCs w:val="30"/>
                <w:cs/>
              </w:rPr>
            </w:pPr>
            <w:r>
              <w:rPr>
                <w:rFonts w:ascii="TH SarabunPSK" w:eastAsia="Sarabun" w:hAnsi="TH SarabunPSK" w:cs="TH SarabunPSK" w:hint="cs"/>
                <w:b/>
                <w:bCs/>
                <w:color w:val="000000" w:themeColor="text1"/>
                <w:sz w:val="30"/>
                <w:szCs w:val="30"/>
                <w:cs/>
              </w:rPr>
              <w:t>กลุ่มภารกิจอำนวยการ/กลุ่มงานบริหารทั่วไป</w:t>
            </w:r>
          </w:p>
        </w:tc>
      </w:tr>
    </w:tbl>
    <w:p w14:paraId="3F975CE3" w14:textId="77777777" w:rsidR="004D5376" w:rsidRPr="00087CD5" w:rsidRDefault="00761061" w:rsidP="0093373F">
      <w:pPr>
        <w:pStyle w:val="Normal1"/>
        <w:pBdr>
          <w:top w:val="nil"/>
          <w:left w:val="nil"/>
          <w:bottom w:val="nil"/>
          <w:right w:val="nil"/>
          <w:between w:val="nil"/>
        </w:pBdr>
        <w:rPr>
          <w:rFonts w:ascii="TH SarabunPSK" w:eastAsia="Sarabun" w:hAnsi="TH SarabunPSK" w:cs="TH SarabunPSK"/>
          <w:color w:val="000000" w:themeColor="text1"/>
          <w:sz w:val="30"/>
          <w:szCs w:val="30"/>
        </w:rPr>
      </w:pPr>
      <w:r w:rsidRPr="00087CD5">
        <w:rPr>
          <w:rFonts w:ascii="TH SarabunPSK" w:eastAsia="Sarabun" w:hAnsi="TH SarabunPSK" w:cs="TH SarabunPSK"/>
          <w:b/>
          <w:color w:val="000000" w:themeColor="text1"/>
          <w:sz w:val="30"/>
          <w:szCs w:val="30"/>
        </w:rPr>
        <w:t xml:space="preserve"> </w:t>
      </w:r>
    </w:p>
    <w:p w14:paraId="2CD3412A" w14:textId="7CFE604E" w:rsidR="004D5376" w:rsidRPr="00087CD5" w:rsidRDefault="00761061" w:rsidP="0093373F">
      <w:pPr>
        <w:pStyle w:val="Normal1"/>
        <w:pBdr>
          <w:top w:val="nil"/>
          <w:left w:val="nil"/>
          <w:bottom w:val="nil"/>
          <w:right w:val="nil"/>
          <w:between w:val="nil"/>
        </w:pBdr>
        <w:rPr>
          <w:rFonts w:ascii="TH SarabunPSK" w:eastAsia="Sarabun" w:hAnsi="TH SarabunPSK" w:cs="TH SarabunPSK"/>
          <w:color w:val="000000" w:themeColor="text1"/>
          <w:sz w:val="30"/>
          <w:szCs w:val="30"/>
        </w:rPr>
      </w:pPr>
      <w:r w:rsidRPr="00087CD5">
        <w:rPr>
          <w:rFonts w:ascii="TH SarabunPSK" w:eastAsia="Sarabun" w:hAnsi="TH SarabunPSK" w:cs="TH SarabunPSK"/>
          <w:b/>
          <w:color w:val="000000" w:themeColor="text1"/>
          <w:sz w:val="30"/>
          <w:szCs w:val="30"/>
        </w:rPr>
        <w:t xml:space="preserve">(7) </w:t>
      </w:r>
      <w:r w:rsidR="00AF16C1" w:rsidRPr="00087CD5">
        <w:rPr>
          <w:rFonts w:ascii="TH SarabunPSK" w:eastAsia="Sarabun" w:hAnsi="TH SarabunPSK" w:cs="TH SarabunPSK"/>
          <w:b/>
          <w:bCs/>
          <w:color w:val="000000" w:themeColor="text1"/>
          <w:sz w:val="30"/>
          <w:szCs w:val="30"/>
          <w:cs/>
        </w:rPr>
        <w:t>คำอธิบาย:</w:t>
      </w:r>
      <w:r w:rsidRPr="00087CD5">
        <w:rPr>
          <w:rFonts w:ascii="TH SarabunPSK" w:eastAsia="Sarabun" w:hAnsi="TH SarabunPSK" w:cs="TH SarabunPSK"/>
          <w:b/>
          <w:color w:val="000000" w:themeColor="text1"/>
          <w:sz w:val="30"/>
          <w:szCs w:val="30"/>
        </w:rPr>
        <w:t xml:space="preserve"> </w:t>
      </w:r>
    </w:p>
    <w:p w14:paraId="3F77B3C9" w14:textId="77777777" w:rsidR="004D5376" w:rsidRPr="00087CD5" w:rsidRDefault="00761061" w:rsidP="0093373F">
      <w:pPr>
        <w:pStyle w:val="Normal1"/>
        <w:pBdr>
          <w:top w:val="nil"/>
          <w:left w:val="nil"/>
          <w:bottom w:val="nil"/>
          <w:right w:val="nil"/>
          <w:between w:val="nil"/>
        </w:pBdr>
        <w:rPr>
          <w:rFonts w:ascii="TH SarabunPSK" w:eastAsia="Sarabun" w:hAnsi="TH SarabunPSK" w:cs="TH SarabunPSK"/>
          <w:color w:val="000000" w:themeColor="text1"/>
          <w:sz w:val="30"/>
          <w:szCs w:val="30"/>
        </w:rPr>
      </w:pPr>
      <w:r w:rsidRPr="00087CD5">
        <w:rPr>
          <w:rFonts w:ascii="TH SarabunPSK" w:eastAsia="Sarabun" w:hAnsi="TH SarabunPSK" w:cs="TH SarabunPSK"/>
          <w:b/>
          <w:color w:val="000000" w:themeColor="text1"/>
          <w:sz w:val="30"/>
          <w:szCs w:val="30"/>
        </w:rPr>
        <w:t xml:space="preserve">              </w:t>
      </w:r>
      <w:r w:rsidRPr="00087CD5">
        <w:rPr>
          <w:rFonts w:ascii="TH SarabunPSK" w:eastAsia="Sarabun" w:hAnsi="TH SarabunPSK" w:cs="TH SarabunPSK"/>
          <w:b/>
          <w:bCs/>
          <w:color w:val="000000" w:themeColor="text1"/>
          <w:sz w:val="30"/>
          <w:szCs w:val="30"/>
          <w:cs/>
        </w:rPr>
        <w:t>การเสียชีวิตของผู้ป่วยจิตเวชในสถาบัน</w:t>
      </w:r>
      <w:r w:rsidRPr="00087CD5">
        <w:rPr>
          <w:rFonts w:ascii="TH SarabunPSK" w:eastAsia="Sarabun" w:hAnsi="TH SarabunPSK" w:cs="TH SarabunPSK"/>
          <w:color w:val="000000" w:themeColor="text1"/>
          <w:sz w:val="30"/>
          <w:szCs w:val="30"/>
          <w:cs/>
        </w:rPr>
        <w:t>ฯ  หมายถึง การเสียชีวิตของผู้ป่วยในจิตเวชภายหลังรับไว้รักษาในสถาบันฯ ซึ่งหน่วยงานที่รับผู้ป่วยไว้ดูแลจะต้องมีการรายงานการเสียชีวิตและปฏิบัติตามขั้นตอนในระเบียบปฏิบัติว่าด้วยเรื่อง วิธีปฏิบัติกรณีผู้ป่วยเสียชีวิตในสถาบันฯ</w:t>
      </w:r>
    </w:p>
    <w:p w14:paraId="6E390374" w14:textId="77777777" w:rsidR="004D5376" w:rsidRPr="00087CD5" w:rsidRDefault="004D5376" w:rsidP="0093373F">
      <w:pPr>
        <w:pStyle w:val="Normal1"/>
        <w:pBdr>
          <w:top w:val="nil"/>
          <w:left w:val="nil"/>
          <w:bottom w:val="nil"/>
          <w:right w:val="nil"/>
          <w:between w:val="nil"/>
        </w:pBdr>
        <w:tabs>
          <w:tab w:val="left" w:pos="567"/>
        </w:tabs>
        <w:jc w:val="both"/>
        <w:rPr>
          <w:rFonts w:ascii="TH SarabunPSK" w:eastAsia="Sarabun" w:hAnsi="TH SarabunPSK" w:cs="TH SarabunPSK"/>
          <w:color w:val="FF0000"/>
          <w:sz w:val="30"/>
          <w:szCs w:val="30"/>
        </w:rPr>
      </w:pPr>
    </w:p>
    <w:p w14:paraId="1C466663" w14:textId="2D6594CC" w:rsidR="004D5376" w:rsidRPr="00087CD5" w:rsidRDefault="00761061" w:rsidP="0093373F">
      <w:pPr>
        <w:pStyle w:val="Normal1"/>
        <w:pBdr>
          <w:top w:val="nil"/>
          <w:left w:val="nil"/>
          <w:bottom w:val="nil"/>
          <w:right w:val="nil"/>
          <w:between w:val="nil"/>
        </w:pBdr>
        <w:jc w:val="both"/>
        <w:rPr>
          <w:rFonts w:ascii="TH SarabunPSK" w:eastAsia="Sarabun" w:hAnsi="TH SarabunPSK" w:cs="TH SarabunPSK"/>
          <w:color w:val="000000" w:themeColor="text1"/>
          <w:sz w:val="30"/>
          <w:szCs w:val="30"/>
        </w:rPr>
      </w:pPr>
      <w:r w:rsidRPr="00087CD5">
        <w:rPr>
          <w:rFonts w:ascii="TH SarabunPSK" w:eastAsia="Sarabun" w:hAnsi="TH SarabunPSK" w:cs="TH SarabunPSK"/>
          <w:b/>
          <w:color w:val="000000" w:themeColor="text1"/>
          <w:sz w:val="30"/>
          <w:szCs w:val="30"/>
        </w:rPr>
        <w:t xml:space="preserve">(8) </w:t>
      </w:r>
      <w:r w:rsidRPr="00087CD5">
        <w:rPr>
          <w:rFonts w:ascii="TH SarabunPSK" w:eastAsia="Sarabun" w:hAnsi="TH SarabunPSK" w:cs="TH SarabunPSK"/>
          <w:b/>
          <w:bCs/>
          <w:color w:val="000000" w:themeColor="text1"/>
          <w:sz w:val="30"/>
          <w:szCs w:val="30"/>
          <w:cs/>
        </w:rPr>
        <w:t>สูตร</w:t>
      </w:r>
      <w:r w:rsidRPr="00087CD5">
        <w:rPr>
          <w:rFonts w:ascii="TH SarabunPSK" w:eastAsia="Sarabun" w:hAnsi="TH SarabunPSK" w:cs="TH SarabunPSK"/>
          <w:b/>
          <w:color w:val="000000" w:themeColor="text1"/>
          <w:sz w:val="30"/>
          <w:szCs w:val="30"/>
        </w:rPr>
        <w:t>/</w:t>
      </w:r>
      <w:r w:rsidR="00AF16C1" w:rsidRPr="00087CD5">
        <w:rPr>
          <w:rFonts w:ascii="TH SarabunPSK" w:eastAsia="Sarabun" w:hAnsi="TH SarabunPSK" w:cs="TH SarabunPSK"/>
          <w:b/>
          <w:bCs/>
          <w:color w:val="000000" w:themeColor="text1"/>
          <w:sz w:val="30"/>
          <w:szCs w:val="30"/>
          <w:cs/>
        </w:rPr>
        <w:t>วิธีการคำนวณ:</w:t>
      </w:r>
      <w:r w:rsidRPr="00087CD5">
        <w:rPr>
          <w:rFonts w:ascii="TH SarabunPSK" w:eastAsia="Sarabun" w:hAnsi="TH SarabunPSK" w:cs="TH SarabunPSK"/>
          <w:b/>
          <w:color w:val="000000" w:themeColor="text1"/>
          <w:sz w:val="30"/>
          <w:szCs w:val="30"/>
        </w:rPr>
        <w:t xml:space="preserve">  </w:t>
      </w:r>
    </w:p>
    <w:p w14:paraId="7A32EE04" w14:textId="77777777" w:rsidR="00131F56" w:rsidRPr="00087CD5" w:rsidRDefault="00131F56" w:rsidP="00131F56">
      <w:pPr>
        <w:pStyle w:val="af0"/>
        <w:jc w:val="both"/>
        <w:rPr>
          <w:rFonts w:ascii="TH SarabunPSK" w:hAnsi="TH SarabunPSK" w:cs="TH SarabunPSK"/>
          <w:color w:val="000000" w:themeColor="text1"/>
          <w:sz w:val="30"/>
          <w:szCs w:val="30"/>
        </w:rPr>
      </w:pPr>
      <w:r w:rsidRPr="00087CD5">
        <w:rPr>
          <w:rFonts w:ascii="TH SarabunPSK" w:hAnsi="TH SarabunPSK" w:cs="TH SarabunPSK"/>
          <w:color w:val="000000" w:themeColor="text1"/>
          <w:sz w:val="30"/>
          <w:szCs w:val="30"/>
          <w:cs/>
        </w:rPr>
        <w:t xml:space="preserve">วิธีแจงนับ </w:t>
      </w:r>
    </w:p>
    <w:p w14:paraId="0EE20A30" w14:textId="77777777" w:rsidR="00131F56" w:rsidRPr="00087CD5" w:rsidRDefault="00131F56" w:rsidP="00131F56">
      <w:pPr>
        <w:pStyle w:val="af0"/>
        <w:numPr>
          <w:ilvl w:val="0"/>
          <w:numId w:val="1"/>
        </w:numPr>
        <w:jc w:val="both"/>
        <w:rPr>
          <w:rFonts w:ascii="TH SarabunPSK" w:hAnsi="TH SarabunPSK" w:cs="TH SarabunPSK"/>
          <w:color w:val="000000" w:themeColor="text1"/>
          <w:sz w:val="30"/>
          <w:szCs w:val="30"/>
        </w:rPr>
      </w:pPr>
      <w:r w:rsidRPr="00087CD5">
        <w:rPr>
          <w:rFonts w:ascii="TH SarabunPSK" w:hAnsi="TH SarabunPSK" w:cs="TH SarabunPSK"/>
          <w:color w:val="000000" w:themeColor="text1"/>
          <w:sz w:val="30"/>
          <w:szCs w:val="30"/>
          <w:cs/>
        </w:rPr>
        <w:t xml:space="preserve">ไม่มีผู้ป่วยเสียชีวิต </w:t>
      </w:r>
      <w:r w:rsidRPr="00087CD5">
        <w:rPr>
          <w:rFonts w:ascii="TH SarabunPSK" w:hAnsi="TH SarabunPSK" w:cs="TH SarabunPSK"/>
          <w:color w:val="000000" w:themeColor="text1"/>
          <w:sz w:val="30"/>
          <w:szCs w:val="30"/>
        </w:rPr>
        <w:t xml:space="preserve">= 5 </w:t>
      </w:r>
      <w:r w:rsidRPr="00087CD5">
        <w:rPr>
          <w:rFonts w:ascii="TH SarabunPSK" w:hAnsi="TH SarabunPSK" w:cs="TH SarabunPSK"/>
          <w:color w:val="000000" w:themeColor="text1"/>
          <w:sz w:val="30"/>
          <w:szCs w:val="30"/>
          <w:cs/>
        </w:rPr>
        <w:t>คะแนน</w:t>
      </w:r>
    </w:p>
    <w:p w14:paraId="10AD9B4C" w14:textId="77777777" w:rsidR="00131F56" w:rsidRPr="00087CD5" w:rsidRDefault="00131F56" w:rsidP="00131F56">
      <w:pPr>
        <w:pStyle w:val="af0"/>
        <w:numPr>
          <w:ilvl w:val="0"/>
          <w:numId w:val="1"/>
        </w:numPr>
        <w:jc w:val="both"/>
        <w:rPr>
          <w:rFonts w:ascii="TH SarabunPSK" w:hAnsi="TH SarabunPSK" w:cs="TH SarabunPSK"/>
          <w:color w:val="000000" w:themeColor="text1"/>
          <w:sz w:val="30"/>
          <w:szCs w:val="30"/>
          <w:cs/>
        </w:rPr>
      </w:pPr>
      <w:r w:rsidRPr="00087CD5">
        <w:rPr>
          <w:rFonts w:ascii="TH SarabunPSK" w:hAnsi="TH SarabunPSK" w:cs="TH SarabunPSK"/>
          <w:color w:val="000000" w:themeColor="text1"/>
          <w:sz w:val="30"/>
          <w:szCs w:val="30"/>
          <w:cs/>
        </w:rPr>
        <w:t xml:space="preserve">มีผู้ป่วยเสียชีวิต    </w:t>
      </w:r>
      <w:r w:rsidRPr="00087CD5">
        <w:rPr>
          <w:rFonts w:ascii="TH SarabunPSK" w:hAnsi="TH SarabunPSK" w:cs="TH SarabunPSK"/>
          <w:color w:val="000000" w:themeColor="text1"/>
          <w:sz w:val="30"/>
          <w:szCs w:val="30"/>
        </w:rPr>
        <w:t xml:space="preserve">= 1 </w:t>
      </w:r>
      <w:r w:rsidRPr="00087CD5">
        <w:rPr>
          <w:rFonts w:ascii="TH SarabunPSK" w:hAnsi="TH SarabunPSK" w:cs="TH SarabunPSK"/>
          <w:color w:val="000000" w:themeColor="text1"/>
          <w:sz w:val="30"/>
          <w:szCs w:val="30"/>
          <w:cs/>
        </w:rPr>
        <w:t>คะแนน</w:t>
      </w:r>
    </w:p>
    <w:p w14:paraId="58F23A53" w14:textId="77777777" w:rsidR="004D5376" w:rsidRPr="00087CD5" w:rsidRDefault="004D5376">
      <w:pPr>
        <w:pStyle w:val="Normal1"/>
        <w:pBdr>
          <w:top w:val="nil"/>
          <w:left w:val="nil"/>
          <w:bottom w:val="nil"/>
          <w:right w:val="nil"/>
          <w:between w:val="nil"/>
        </w:pBdr>
        <w:jc w:val="both"/>
        <w:rPr>
          <w:rFonts w:ascii="TH SarabunPSK" w:eastAsia="Sarabun" w:hAnsi="TH SarabunPSK" w:cs="TH SarabunPSK"/>
          <w:color w:val="FF0000"/>
          <w:sz w:val="30"/>
          <w:szCs w:val="30"/>
        </w:rPr>
      </w:pPr>
    </w:p>
    <w:p w14:paraId="5FB479D0" w14:textId="77777777" w:rsidR="004D5376" w:rsidRPr="00087CD5" w:rsidRDefault="00761061">
      <w:pPr>
        <w:pStyle w:val="Normal1"/>
        <w:pBdr>
          <w:top w:val="nil"/>
          <w:left w:val="nil"/>
          <w:bottom w:val="nil"/>
          <w:right w:val="nil"/>
          <w:between w:val="nil"/>
        </w:pBdr>
        <w:jc w:val="both"/>
        <w:rPr>
          <w:rFonts w:ascii="TH SarabunPSK" w:eastAsia="Sarabun" w:hAnsi="TH SarabunPSK" w:cs="TH SarabunPSK"/>
          <w:color w:val="000000" w:themeColor="text1"/>
          <w:sz w:val="30"/>
          <w:szCs w:val="30"/>
        </w:rPr>
      </w:pPr>
      <w:r w:rsidRPr="00087CD5">
        <w:rPr>
          <w:rFonts w:ascii="TH SarabunPSK" w:eastAsia="Sarabun" w:hAnsi="TH SarabunPSK" w:cs="TH SarabunPSK"/>
          <w:b/>
          <w:color w:val="000000" w:themeColor="text1"/>
          <w:sz w:val="30"/>
          <w:szCs w:val="30"/>
        </w:rPr>
        <w:t xml:space="preserve">(9) </w:t>
      </w:r>
      <w:r w:rsidRPr="00087CD5">
        <w:rPr>
          <w:rFonts w:ascii="TH SarabunPSK" w:eastAsia="Sarabun" w:hAnsi="TH SarabunPSK" w:cs="TH SarabunPSK"/>
          <w:b/>
          <w:bCs/>
          <w:color w:val="000000" w:themeColor="text1"/>
          <w:sz w:val="30"/>
          <w:szCs w:val="30"/>
          <w:cs/>
        </w:rPr>
        <w:t xml:space="preserve">เกณฑ์การให้คะแนน </w:t>
      </w:r>
      <w:r w:rsidRPr="00087CD5">
        <w:rPr>
          <w:rFonts w:ascii="TH SarabunPSK" w:eastAsia="Sarabun" w:hAnsi="TH SarabunPSK" w:cs="TH SarabunPSK"/>
          <w:b/>
          <w:color w:val="000000" w:themeColor="text1"/>
          <w:sz w:val="30"/>
          <w:szCs w:val="30"/>
        </w:rPr>
        <w:t>:</w:t>
      </w:r>
    </w:p>
    <w:p w14:paraId="29B1FD7A" w14:textId="03065B38" w:rsidR="004D5376" w:rsidRPr="00087CD5" w:rsidRDefault="00761061">
      <w:pPr>
        <w:pStyle w:val="Normal1"/>
        <w:pBdr>
          <w:top w:val="nil"/>
          <w:left w:val="nil"/>
          <w:bottom w:val="nil"/>
          <w:right w:val="nil"/>
          <w:between w:val="nil"/>
        </w:pBdr>
        <w:ind w:right="-154" w:firstLine="567"/>
        <w:rPr>
          <w:rFonts w:ascii="TH SarabunPSK" w:eastAsia="Sarabun" w:hAnsi="TH SarabunPSK" w:cs="TH SarabunPSK"/>
          <w:color w:val="000000" w:themeColor="text1"/>
          <w:sz w:val="30"/>
          <w:szCs w:val="30"/>
        </w:rPr>
      </w:pPr>
      <w:r w:rsidRPr="00087CD5">
        <w:rPr>
          <w:rFonts w:ascii="TH SarabunPSK" w:eastAsia="Sarabun" w:hAnsi="TH SarabunPSK" w:cs="TH SarabunPSK"/>
          <w:color w:val="000000" w:themeColor="text1"/>
          <w:sz w:val="30"/>
          <w:szCs w:val="30"/>
          <w:cs/>
        </w:rPr>
        <w:t xml:space="preserve">โดยกำหนดค่าเป้าหมายที่จะทำให้สำเร็จ และการปรับเกณฑ์การให้คะแนน </w:t>
      </w:r>
      <w:r w:rsidRPr="00087CD5">
        <w:rPr>
          <w:rFonts w:ascii="TH SarabunPSK" w:eastAsia="Sarabun" w:hAnsi="TH SarabunPSK" w:cs="TH SarabunPSK"/>
          <w:color w:val="000000" w:themeColor="text1"/>
          <w:sz w:val="30"/>
          <w:szCs w:val="30"/>
        </w:rPr>
        <w:t xml:space="preserve">+/- </w:t>
      </w:r>
      <w:r w:rsidR="00231404" w:rsidRPr="00087CD5">
        <w:rPr>
          <w:rFonts w:ascii="TH SarabunPSK" w:eastAsia="Sarabun" w:hAnsi="TH SarabunPSK" w:cs="TH SarabunPSK"/>
          <w:color w:val="000000" w:themeColor="text1"/>
          <w:sz w:val="30"/>
          <w:szCs w:val="30"/>
          <w:cs/>
        </w:rPr>
        <w:t>1</w:t>
      </w:r>
      <w:r w:rsidRPr="00087CD5">
        <w:rPr>
          <w:rFonts w:ascii="TH SarabunPSK" w:eastAsia="Sarabun" w:hAnsi="TH SarabunPSK" w:cs="TH SarabunPSK"/>
          <w:color w:val="000000" w:themeColor="text1"/>
          <w:sz w:val="30"/>
          <w:szCs w:val="30"/>
        </w:rPr>
        <w:t xml:space="preserve"> </w:t>
      </w:r>
      <w:r w:rsidRPr="00087CD5">
        <w:rPr>
          <w:rFonts w:ascii="TH SarabunPSK" w:eastAsia="Sarabun" w:hAnsi="TH SarabunPSK" w:cs="TH SarabunPSK"/>
          <w:color w:val="000000" w:themeColor="text1"/>
          <w:sz w:val="30"/>
          <w:szCs w:val="30"/>
          <w:cs/>
        </w:rPr>
        <w:t xml:space="preserve">หน่วย ต่อ </w:t>
      </w:r>
      <w:r w:rsidRPr="00087CD5">
        <w:rPr>
          <w:rFonts w:ascii="TH SarabunPSK" w:eastAsia="Sarabun" w:hAnsi="TH SarabunPSK" w:cs="TH SarabunPSK"/>
          <w:color w:val="000000" w:themeColor="text1"/>
          <w:sz w:val="30"/>
          <w:szCs w:val="30"/>
        </w:rPr>
        <w:t xml:space="preserve">1 </w:t>
      </w:r>
      <w:r w:rsidRPr="00087CD5">
        <w:rPr>
          <w:rFonts w:ascii="TH SarabunPSK" w:eastAsia="Sarabun" w:hAnsi="TH SarabunPSK" w:cs="TH SarabunPSK"/>
          <w:color w:val="000000" w:themeColor="text1"/>
          <w:sz w:val="30"/>
          <w:szCs w:val="30"/>
          <w:cs/>
        </w:rPr>
        <w:t>คะแนน                      ในแต่ละรอบการประเมิน ดังนี้</w:t>
      </w:r>
    </w:p>
    <w:tbl>
      <w:tblPr>
        <w:tblStyle w:val="a7"/>
        <w:tblW w:w="8100" w:type="dxa"/>
        <w:tblInd w:w="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620"/>
        <w:gridCol w:w="3240"/>
        <w:gridCol w:w="3240"/>
      </w:tblGrid>
      <w:tr w:rsidR="00131F56" w:rsidRPr="00087CD5" w14:paraId="7E83ABFD" w14:textId="77777777">
        <w:trPr>
          <w:trHeight w:val="365"/>
        </w:trPr>
        <w:tc>
          <w:tcPr>
            <w:tcW w:w="1620" w:type="dxa"/>
            <w:vMerge w:val="restart"/>
            <w:shd w:val="clear" w:color="auto" w:fill="B6DDE8"/>
            <w:vAlign w:val="center"/>
          </w:tcPr>
          <w:p w14:paraId="77902842" w14:textId="77777777" w:rsidR="004D5376" w:rsidRPr="00087CD5" w:rsidRDefault="00761061">
            <w:pPr>
              <w:pStyle w:val="Normal1"/>
              <w:pBdr>
                <w:top w:val="nil"/>
                <w:left w:val="nil"/>
                <w:bottom w:val="nil"/>
                <w:right w:val="nil"/>
                <w:between w:val="nil"/>
              </w:pBdr>
              <w:jc w:val="center"/>
              <w:rPr>
                <w:rFonts w:ascii="TH SarabunPSK" w:eastAsia="Sarabun" w:hAnsi="TH SarabunPSK" w:cs="TH SarabunPSK"/>
                <w:color w:val="000000" w:themeColor="text1"/>
                <w:sz w:val="30"/>
                <w:szCs w:val="30"/>
              </w:rPr>
            </w:pPr>
            <w:r w:rsidRPr="00087CD5">
              <w:rPr>
                <w:rFonts w:ascii="TH SarabunPSK" w:eastAsia="Sarabun" w:hAnsi="TH SarabunPSK" w:cs="TH SarabunPSK"/>
                <w:b/>
                <w:bCs/>
                <w:color w:val="000000" w:themeColor="text1"/>
                <w:sz w:val="30"/>
                <w:szCs w:val="30"/>
                <w:cs/>
              </w:rPr>
              <w:t>ระดับคะแนน</w:t>
            </w:r>
          </w:p>
        </w:tc>
        <w:tc>
          <w:tcPr>
            <w:tcW w:w="6480" w:type="dxa"/>
            <w:gridSpan w:val="2"/>
            <w:shd w:val="clear" w:color="auto" w:fill="B6DDE8"/>
          </w:tcPr>
          <w:p w14:paraId="70656FEC" w14:textId="77777777" w:rsidR="004D5376" w:rsidRPr="00087CD5" w:rsidRDefault="00761061">
            <w:pPr>
              <w:pStyle w:val="Normal1"/>
              <w:pBdr>
                <w:top w:val="nil"/>
                <w:left w:val="nil"/>
                <w:bottom w:val="nil"/>
                <w:right w:val="nil"/>
                <w:between w:val="nil"/>
              </w:pBdr>
              <w:jc w:val="center"/>
              <w:rPr>
                <w:rFonts w:ascii="TH SarabunPSK" w:eastAsia="Sarabun" w:hAnsi="TH SarabunPSK" w:cs="TH SarabunPSK"/>
                <w:color w:val="000000" w:themeColor="text1"/>
                <w:sz w:val="30"/>
                <w:szCs w:val="30"/>
              </w:rPr>
            </w:pPr>
            <w:r w:rsidRPr="00087CD5">
              <w:rPr>
                <w:rFonts w:ascii="TH SarabunPSK" w:eastAsia="Sarabun" w:hAnsi="TH SarabunPSK" w:cs="TH SarabunPSK"/>
                <w:b/>
                <w:bCs/>
                <w:color w:val="000000" w:themeColor="text1"/>
                <w:sz w:val="30"/>
                <w:szCs w:val="30"/>
                <w:cs/>
              </w:rPr>
              <w:t>เป้าหมายการดำเนินงานในแต่ละรอบการประเมิน ตามระดับคะแนน</w:t>
            </w:r>
          </w:p>
        </w:tc>
      </w:tr>
      <w:tr w:rsidR="00131F56" w:rsidRPr="00087CD5" w14:paraId="38238660" w14:textId="77777777">
        <w:trPr>
          <w:trHeight w:val="350"/>
        </w:trPr>
        <w:tc>
          <w:tcPr>
            <w:tcW w:w="1620" w:type="dxa"/>
            <w:vMerge/>
            <w:shd w:val="clear" w:color="auto" w:fill="B6DDE8"/>
            <w:vAlign w:val="center"/>
          </w:tcPr>
          <w:p w14:paraId="1C6A0179" w14:textId="77777777" w:rsidR="004D5376" w:rsidRPr="00087CD5" w:rsidRDefault="004D5376">
            <w:pPr>
              <w:pStyle w:val="Normal1"/>
              <w:widowControl w:val="0"/>
              <w:pBdr>
                <w:top w:val="nil"/>
                <w:left w:val="nil"/>
                <w:bottom w:val="nil"/>
                <w:right w:val="nil"/>
                <w:between w:val="nil"/>
              </w:pBdr>
              <w:spacing w:line="276" w:lineRule="auto"/>
              <w:rPr>
                <w:rFonts w:ascii="TH SarabunPSK" w:eastAsia="Sarabun" w:hAnsi="TH SarabunPSK" w:cs="TH SarabunPSK"/>
                <w:color w:val="000000" w:themeColor="text1"/>
                <w:sz w:val="30"/>
                <w:szCs w:val="30"/>
              </w:rPr>
            </w:pPr>
          </w:p>
        </w:tc>
        <w:tc>
          <w:tcPr>
            <w:tcW w:w="3240" w:type="dxa"/>
            <w:shd w:val="clear" w:color="auto" w:fill="B6DDE8"/>
          </w:tcPr>
          <w:p w14:paraId="29C73C7A" w14:textId="77777777" w:rsidR="004D5376" w:rsidRPr="00087CD5" w:rsidRDefault="00761061">
            <w:pPr>
              <w:pStyle w:val="Normal1"/>
              <w:pBdr>
                <w:top w:val="nil"/>
                <w:left w:val="nil"/>
                <w:bottom w:val="nil"/>
                <w:right w:val="nil"/>
                <w:between w:val="nil"/>
              </w:pBdr>
              <w:jc w:val="center"/>
              <w:rPr>
                <w:rFonts w:ascii="TH SarabunPSK" w:eastAsia="Sarabun" w:hAnsi="TH SarabunPSK" w:cs="TH SarabunPSK"/>
                <w:color w:val="000000" w:themeColor="text1"/>
                <w:sz w:val="30"/>
                <w:szCs w:val="30"/>
              </w:rPr>
            </w:pPr>
            <w:r w:rsidRPr="00087CD5">
              <w:rPr>
                <w:rFonts w:ascii="TH SarabunPSK" w:eastAsia="Sarabun" w:hAnsi="TH SarabunPSK" w:cs="TH SarabunPSK"/>
                <w:b/>
                <w:bCs/>
                <w:color w:val="000000" w:themeColor="text1"/>
                <w:sz w:val="30"/>
                <w:szCs w:val="30"/>
                <w:cs/>
              </w:rPr>
              <w:t xml:space="preserve">รอบ </w:t>
            </w:r>
            <w:r w:rsidRPr="00087CD5">
              <w:rPr>
                <w:rFonts w:ascii="TH SarabunPSK" w:eastAsia="Sarabun" w:hAnsi="TH SarabunPSK" w:cs="TH SarabunPSK"/>
                <w:b/>
                <w:color w:val="000000" w:themeColor="text1"/>
                <w:sz w:val="30"/>
                <w:szCs w:val="30"/>
              </w:rPr>
              <w:t xml:space="preserve">6 </w:t>
            </w:r>
            <w:r w:rsidRPr="00087CD5">
              <w:rPr>
                <w:rFonts w:ascii="TH SarabunPSK" w:eastAsia="Sarabun" w:hAnsi="TH SarabunPSK" w:cs="TH SarabunPSK"/>
                <w:b/>
                <w:bCs/>
                <w:color w:val="000000" w:themeColor="text1"/>
                <w:sz w:val="30"/>
                <w:szCs w:val="30"/>
                <w:cs/>
              </w:rPr>
              <w:t xml:space="preserve">เดือนแรก </w:t>
            </w:r>
          </w:p>
        </w:tc>
        <w:tc>
          <w:tcPr>
            <w:tcW w:w="3240" w:type="dxa"/>
            <w:shd w:val="clear" w:color="auto" w:fill="B6DDE8"/>
          </w:tcPr>
          <w:p w14:paraId="5B67CCAA" w14:textId="77777777" w:rsidR="004D5376" w:rsidRPr="00087CD5" w:rsidRDefault="00761061">
            <w:pPr>
              <w:pStyle w:val="Normal1"/>
              <w:pBdr>
                <w:top w:val="nil"/>
                <w:left w:val="nil"/>
                <w:bottom w:val="nil"/>
                <w:right w:val="nil"/>
                <w:between w:val="nil"/>
              </w:pBdr>
              <w:jc w:val="center"/>
              <w:rPr>
                <w:rFonts w:ascii="TH SarabunPSK" w:eastAsia="Sarabun" w:hAnsi="TH SarabunPSK" w:cs="TH SarabunPSK"/>
                <w:color w:val="000000" w:themeColor="text1"/>
                <w:sz w:val="30"/>
                <w:szCs w:val="30"/>
              </w:rPr>
            </w:pPr>
            <w:r w:rsidRPr="00087CD5">
              <w:rPr>
                <w:rFonts w:ascii="TH SarabunPSK" w:eastAsia="Sarabun" w:hAnsi="TH SarabunPSK" w:cs="TH SarabunPSK"/>
                <w:b/>
                <w:bCs/>
                <w:color w:val="000000" w:themeColor="text1"/>
                <w:sz w:val="30"/>
                <w:szCs w:val="30"/>
                <w:cs/>
              </w:rPr>
              <w:t xml:space="preserve">รอบ </w:t>
            </w:r>
            <w:r w:rsidRPr="00087CD5">
              <w:rPr>
                <w:rFonts w:ascii="TH SarabunPSK" w:eastAsia="Sarabun" w:hAnsi="TH SarabunPSK" w:cs="TH SarabunPSK"/>
                <w:b/>
                <w:color w:val="000000" w:themeColor="text1"/>
                <w:sz w:val="30"/>
                <w:szCs w:val="30"/>
              </w:rPr>
              <w:t xml:space="preserve">6 </w:t>
            </w:r>
            <w:r w:rsidRPr="00087CD5">
              <w:rPr>
                <w:rFonts w:ascii="TH SarabunPSK" w:eastAsia="Sarabun" w:hAnsi="TH SarabunPSK" w:cs="TH SarabunPSK"/>
                <w:b/>
                <w:bCs/>
                <w:color w:val="000000" w:themeColor="text1"/>
                <w:sz w:val="30"/>
                <w:szCs w:val="30"/>
                <w:cs/>
              </w:rPr>
              <w:t>เดือนหลัง</w:t>
            </w:r>
          </w:p>
        </w:tc>
      </w:tr>
      <w:tr w:rsidR="00131F56" w:rsidRPr="00087CD5" w14:paraId="2DC8B9C9" w14:textId="77777777">
        <w:tc>
          <w:tcPr>
            <w:tcW w:w="1620" w:type="dxa"/>
          </w:tcPr>
          <w:p w14:paraId="45E6EAF0" w14:textId="77777777" w:rsidR="00131F56" w:rsidRPr="00087CD5" w:rsidRDefault="00131F56" w:rsidP="00131F56">
            <w:pPr>
              <w:pStyle w:val="Normal1"/>
              <w:pBdr>
                <w:top w:val="nil"/>
                <w:left w:val="nil"/>
                <w:bottom w:val="nil"/>
                <w:right w:val="nil"/>
                <w:between w:val="nil"/>
              </w:pBdr>
              <w:jc w:val="center"/>
              <w:rPr>
                <w:rFonts w:ascii="TH SarabunPSK" w:eastAsia="Sarabun" w:hAnsi="TH SarabunPSK" w:cs="TH SarabunPSK"/>
                <w:color w:val="000000" w:themeColor="text1"/>
                <w:sz w:val="30"/>
                <w:szCs w:val="30"/>
              </w:rPr>
            </w:pPr>
            <w:r w:rsidRPr="00087CD5">
              <w:rPr>
                <w:rFonts w:ascii="TH SarabunPSK" w:eastAsia="Sarabun" w:hAnsi="TH SarabunPSK" w:cs="TH SarabunPSK"/>
                <w:color w:val="000000" w:themeColor="text1"/>
                <w:sz w:val="30"/>
                <w:szCs w:val="30"/>
              </w:rPr>
              <w:t>1</w:t>
            </w:r>
          </w:p>
        </w:tc>
        <w:tc>
          <w:tcPr>
            <w:tcW w:w="3240" w:type="dxa"/>
          </w:tcPr>
          <w:p w14:paraId="46CFDFC4" w14:textId="4C7FFAE6" w:rsidR="00131F56" w:rsidRPr="00087CD5" w:rsidRDefault="00131F56" w:rsidP="00131F56">
            <w:pPr>
              <w:pStyle w:val="Normal1"/>
              <w:pBdr>
                <w:top w:val="nil"/>
                <w:left w:val="nil"/>
                <w:bottom w:val="nil"/>
                <w:right w:val="nil"/>
                <w:between w:val="nil"/>
              </w:pBdr>
              <w:jc w:val="center"/>
              <w:rPr>
                <w:rFonts w:ascii="TH SarabunPSK" w:eastAsia="Sarabun" w:hAnsi="TH SarabunPSK" w:cs="TH SarabunPSK"/>
                <w:color w:val="000000" w:themeColor="text1"/>
                <w:sz w:val="30"/>
                <w:szCs w:val="30"/>
              </w:rPr>
            </w:pPr>
            <w:r w:rsidRPr="00087CD5">
              <w:rPr>
                <w:rFonts w:ascii="TH SarabunPSK" w:hAnsi="TH SarabunPSK" w:cs="TH SarabunPSK"/>
                <w:color w:val="000000" w:themeColor="text1"/>
                <w:sz w:val="30"/>
                <w:szCs w:val="30"/>
                <w:cs/>
              </w:rPr>
              <w:t>มีผู้ป่วยเสียชีวิต</w:t>
            </w:r>
            <w:r w:rsidRPr="00087CD5">
              <w:rPr>
                <w:rFonts w:ascii="TH SarabunPSK" w:hAnsi="TH SarabunPSK" w:cs="TH SarabunPSK"/>
                <w:color w:val="000000" w:themeColor="text1"/>
                <w:sz w:val="30"/>
                <w:szCs w:val="30"/>
              </w:rPr>
              <w:t xml:space="preserve"> </w:t>
            </w:r>
          </w:p>
        </w:tc>
        <w:tc>
          <w:tcPr>
            <w:tcW w:w="3240" w:type="dxa"/>
          </w:tcPr>
          <w:p w14:paraId="2FC82F3B" w14:textId="2DEEF633" w:rsidR="00131F56" w:rsidRPr="00087CD5" w:rsidRDefault="00131F56" w:rsidP="00131F56">
            <w:pPr>
              <w:pStyle w:val="Normal1"/>
              <w:pBdr>
                <w:top w:val="nil"/>
                <w:left w:val="nil"/>
                <w:bottom w:val="nil"/>
                <w:right w:val="nil"/>
                <w:between w:val="nil"/>
              </w:pBdr>
              <w:jc w:val="center"/>
              <w:rPr>
                <w:rFonts w:ascii="TH SarabunPSK" w:eastAsia="Sarabun" w:hAnsi="TH SarabunPSK" w:cs="TH SarabunPSK"/>
                <w:color w:val="000000" w:themeColor="text1"/>
                <w:sz w:val="30"/>
                <w:szCs w:val="30"/>
              </w:rPr>
            </w:pPr>
            <w:r w:rsidRPr="00087CD5">
              <w:rPr>
                <w:rFonts w:ascii="TH SarabunPSK" w:hAnsi="TH SarabunPSK" w:cs="TH SarabunPSK"/>
                <w:color w:val="000000" w:themeColor="text1"/>
                <w:sz w:val="30"/>
                <w:szCs w:val="30"/>
                <w:cs/>
              </w:rPr>
              <w:t>มีผู้ป่วยเสียชีวิต</w:t>
            </w:r>
            <w:r w:rsidRPr="00087CD5">
              <w:rPr>
                <w:rFonts w:ascii="TH SarabunPSK" w:hAnsi="TH SarabunPSK" w:cs="TH SarabunPSK"/>
                <w:color w:val="000000" w:themeColor="text1"/>
                <w:sz w:val="30"/>
                <w:szCs w:val="30"/>
              </w:rPr>
              <w:t xml:space="preserve"> </w:t>
            </w:r>
          </w:p>
        </w:tc>
      </w:tr>
      <w:tr w:rsidR="00131F56" w:rsidRPr="00087CD5" w14:paraId="63FEEE30" w14:textId="77777777">
        <w:tc>
          <w:tcPr>
            <w:tcW w:w="1620" w:type="dxa"/>
          </w:tcPr>
          <w:p w14:paraId="088C1536" w14:textId="77777777" w:rsidR="00131F56" w:rsidRPr="00087CD5" w:rsidRDefault="00131F56" w:rsidP="00131F56">
            <w:pPr>
              <w:pStyle w:val="Normal1"/>
              <w:pBdr>
                <w:top w:val="nil"/>
                <w:left w:val="nil"/>
                <w:bottom w:val="nil"/>
                <w:right w:val="nil"/>
                <w:between w:val="nil"/>
              </w:pBdr>
              <w:jc w:val="center"/>
              <w:rPr>
                <w:rFonts w:ascii="TH SarabunPSK" w:eastAsia="Sarabun" w:hAnsi="TH SarabunPSK" w:cs="TH SarabunPSK"/>
                <w:color w:val="000000" w:themeColor="text1"/>
                <w:sz w:val="30"/>
                <w:szCs w:val="30"/>
              </w:rPr>
            </w:pPr>
            <w:r w:rsidRPr="00087CD5">
              <w:rPr>
                <w:rFonts w:ascii="TH SarabunPSK" w:eastAsia="Sarabun" w:hAnsi="TH SarabunPSK" w:cs="TH SarabunPSK"/>
                <w:color w:val="000000" w:themeColor="text1"/>
                <w:sz w:val="30"/>
                <w:szCs w:val="30"/>
              </w:rPr>
              <w:t>2</w:t>
            </w:r>
          </w:p>
        </w:tc>
        <w:tc>
          <w:tcPr>
            <w:tcW w:w="3240" w:type="dxa"/>
          </w:tcPr>
          <w:p w14:paraId="01166D25" w14:textId="12F83006" w:rsidR="00131F56" w:rsidRPr="00087CD5" w:rsidRDefault="00131F56" w:rsidP="00131F56">
            <w:pPr>
              <w:pStyle w:val="Normal1"/>
              <w:pBdr>
                <w:top w:val="nil"/>
                <w:left w:val="nil"/>
                <w:bottom w:val="nil"/>
                <w:right w:val="nil"/>
                <w:between w:val="nil"/>
              </w:pBdr>
              <w:jc w:val="center"/>
              <w:rPr>
                <w:rFonts w:ascii="TH SarabunPSK" w:eastAsia="Sarabun" w:hAnsi="TH SarabunPSK" w:cs="TH SarabunPSK"/>
                <w:color w:val="000000" w:themeColor="text1"/>
                <w:sz w:val="30"/>
                <w:szCs w:val="30"/>
              </w:rPr>
            </w:pPr>
            <w:r w:rsidRPr="00087CD5">
              <w:rPr>
                <w:rFonts w:ascii="TH SarabunPSK" w:hAnsi="TH SarabunPSK" w:cs="TH SarabunPSK"/>
                <w:color w:val="000000" w:themeColor="text1"/>
                <w:sz w:val="30"/>
                <w:szCs w:val="30"/>
                <w:cs/>
              </w:rPr>
              <w:t>-</w:t>
            </w:r>
          </w:p>
        </w:tc>
        <w:tc>
          <w:tcPr>
            <w:tcW w:w="3240" w:type="dxa"/>
          </w:tcPr>
          <w:p w14:paraId="5465E494" w14:textId="7DBB0AA7" w:rsidR="00131F56" w:rsidRPr="00087CD5" w:rsidRDefault="00131F56" w:rsidP="00131F56">
            <w:pPr>
              <w:pStyle w:val="Normal1"/>
              <w:pBdr>
                <w:top w:val="nil"/>
                <w:left w:val="nil"/>
                <w:bottom w:val="nil"/>
                <w:right w:val="nil"/>
                <w:between w:val="nil"/>
              </w:pBdr>
              <w:jc w:val="center"/>
              <w:rPr>
                <w:rFonts w:ascii="TH SarabunPSK" w:eastAsia="Sarabun" w:hAnsi="TH SarabunPSK" w:cs="TH SarabunPSK"/>
                <w:color w:val="000000" w:themeColor="text1"/>
                <w:sz w:val="30"/>
                <w:szCs w:val="30"/>
              </w:rPr>
            </w:pPr>
            <w:r w:rsidRPr="00087CD5">
              <w:rPr>
                <w:rFonts w:ascii="TH SarabunPSK" w:hAnsi="TH SarabunPSK" w:cs="TH SarabunPSK"/>
                <w:color w:val="000000" w:themeColor="text1"/>
                <w:sz w:val="30"/>
                <w:szCs w:val="30"/>
                <w:cs/>
              </w:rPr>
              <w:t>-</w:t>
            </w:r>
          </w:p>
        </w:tc>
      </w:tr>
      <w:tr w:rsidR="00131F56" w:rsidRPr="00087CD5" w14:paraId="7B0D87C6" w14:textId="77777777">
        <w:tc>
          <w:tcPr>
            <w:tcW w:w="1620" w:type="dxa"/>
          </w:tcPr>
          <w:p w14:paraId="4604865F" w14:textId="77777777" w:rsidR="00131F56" w:rsidRPr="00087CD5" w:rsidRDefault="00131F56" w:rsidP="00131F56">
            <w:pPr>
              <w:pStyle w:val="Normal1"/>
              <w:pBdr>
                <w:top w:val="nil"/>
                <w:left w:val="nil"/>
                <w:bottom w:val="nil"/>
                <w:right w:val="nil"/>
                <w:between w:val="nil"/>
              </w:pBdr>
              <w:jc w:val="center"/>
              <w:rPr>
                <w:rFonts w:ascii="TH SarabunPSK" w:eastAsia="Sarabun" w:hAnsi="TH SarabunPSK" w:cs="TH SarabunPSK"/>
                <w:color w:val="000000" w:themeColor="text1"/>
                <w:sz w:val="30"/>
                <w:szCs w:val="30"/>
              </w:rPr>
            </w:pPr>
            <w:r w:rsidRPr="00087CD5">
              <w:rPr>
                <w:rFonts w:ascii="TH SarabunPSK" w:eastAsia="Sarabun" w:hAnsi="TH SarabunPSK" w:cs="TH SarabunPSK"/>
                <w:color w:val="000000" w:themeColor="text1"/>
                <w:sz w:val="30"/>
                <w:szCs w:val="30"/>
              </w:rPr>
              <w:t>3</w:t>
            </w:r>
          </w:p>
        </w:tc>
        <w:tc>
          <w:tcPr>
            <w:tcW w:w="3240" w:type="dxa"/>
          </w:tcPr>
          <w:p w14:paraId="36A3C9AC" w14:textId="63458D45" w:rsidR="00131F56" w:rsidRPr="00087CD5" w:rsidRDefault="00131F56" w:rsidP="00131F56">
            <w:pPr>
              <w:pStyle w:val="Normal1"/>
              <w:pBdr>
                <w:top w:val="nil"/>
                <w:left w:val="nil"/>
                <w:bottom w:val="nil"/>
                <w:right w:val="nil"/>
                <w:between w:val="nil"/>
              </w:pBdr>
              <w:jc w:val="center"/>
              <w:rPr>
                <w:rFonts w:ascii="TH SarabunPSK" w:eastAsia="Sarabun" w:hAnsi="TH SarabunPSK" w:cs="TH SarabunPSK"/>
                <w:color w:val="000000" w:themeColor="text1"/>
                <w:sz w:val="30"/>
                <w:szCs w:val="30"/>
              </w:rPr>
            </w:pPr>
            <w:r w:rsidRPr="00087CD5">
              <w:rPr>
                <w:rFonts w:ascii="TH SarabunPSK" w:hAnsi="TH SarabunPSK" w:cs="TH SarabunPSK"/>
                <w:color w:val="000000" w:themeColor="text1"/>
                <w:sz w:val="30"/>
                <w:szCs w:val="30"/>
                <w:cs/>
              </w:rPr>
              <w:t>-</w:t>
            </w:r>
          </w:p>
        </w:tc>
        <w:tc>
          <w:tcPr>
            <w:tcW w:w="3240" w:type="dxa"/>
          </w:tcPr>
          <w:p w14:paraId="447C992F" w14:textId="5E732389" w:rsidR="00131F56" w:rsidRPr="00087CD5" w:rsidRDefault="00131F56" w:rsidP="00131F56">
            <w:pPr>
              <w:pStyle w:val="Normal1"/>
              <w:pBdr>
                <w:top w:val="nil"/>
                <w:left w:val="nil"/>
                <w:bottom w:val="nil"/>
                <w:right w:val="nil"/>
                <w:between w:val="nil"/>
              </w:pBdr>
              <w:jc w:val="center"/>
              <w:rPr>
                <w:rFonts w:ascii="TH SarabunPSK" w:eastAsia="Sarabun" w:hAnsi="TH SarabunPSK" w:cs="TH SarabunPSK"/>
                <w:color w:val="000000" w:themeColor="text1"/>
                <w:sz w:val="30"/>
                <w:szCs w:val="30"/>
              </w:rPr>
            </w:pPr>
            <w:r w:rsidRPr="00087CD5">
              <w:rPr>
                <w:rFonts w:ascii="TH SarabunPSK" w:hAnsi="TH SarabunPSK" w:cs="TH SarabunPSK"/>
                <w:color w:val="000000" w:themeColor="text1"/>
                <w:sz w:val="30"/>
                <w:szCs w:val="30"/>
                <w:cs/>
              </w:rPr>
              <w:t>-</w:t>
            </w:r>
          </w:p>
        </w:tc>
      </w:tr>
      <w:tr w:rsidR="00131F56" w:rsidRPr="00087CD5" w14:paraId="5D2409E4" w14:textId="77777777">
        <w:tc>
          <w:tcPr>
            <w:tcW w:w="1620" w:type="dxa"/>
          </w:tcPr>
          <w:p w14:paraId="511E9FC1" w14:textId="77777777" w:rsidR="00131F56" w:rsidRPr="00087CD5" w:rsidRDefault="00131F56" w:rsidP="00131F56">
            <w:pPr>
              <w:pStyle w:val="Normal1"/>
              <w:pBdr>
                <w:top w:val="nil"/>
                <w:left w:val="nil"/>
                <w:bottom w:val="nil"/>
                <w:right w:val="nil"/>
                <w:between w:val="nil"/>
              </w:pBdr>
              <w:jc w:val="center"/>
              <w:rPr>
                <w:rFonts w:ascii="TH SarabunPSK" w:eastAsia="Sarabun" w:hAnsi="TH SarabunPSK" w:cs="TH SarabunPSK"/>
                <w:color w:val="000000" w:themeColor="text1"/>
                <w:sz w:val="30"/>
                <w:szCs w:val="30"/>
              </w:rPr>
            </w:pPr>
            <w:r w:rsidRPr="00087CD5">
              <w:rPr>
                <w:rFonts w:ascii="TH SarabunPSK" w:eastAsia="Sarabun" w:hAnsi="TH SarabunPSK" w:cs="TH SarabunPSK"/>
                <w:color w:val="000000" w:themeColor="text1"/>
                <w:sz w:val="30"/>
                <w:szCs w:val="30"/>
              </w:rPr>
              <w:t>4</w:t>
            </w:r>
          </w:p>
        </w:tc>
        <w:tc>
          <w:tcPr>
            <w:tcW w:w="3240" w:type="dxa"/>
          </w:tcPr>
          <w:p w14:paraId="1EE38D73" w14:textId="66D47CE0" w:rsidR="00131F56" w:rsidRPr="00087CD5" w:rsidRDefault="00131F56" w:rsidP="00131F56">
            <w:pPr>
              <w:pStyle w:val="Normal1"/>
              <w:pBdr>
                <w:top w:val="nil"/>
                <w:left w:val="nil"/>
                <w:bottom w:val="nil"/>
                <w:right w:val="nil"/>
                <w:between w:val="nil"/>
              </w:pBdr>
              <w:jc w:val="center"/>
              <w:rPr>
                <w:rFonts w:ascii="TH SarabunPSK" w:eastAsia="Sarabun" w:hAnsi="TH SarabunPSK" w:cs="TH SarabunPSK"/>
                <w:color w:val="000000" w:themeColor="text1"/>
                <w:sz w:val="30"/>
                <w:szCs w:val="30"/>
              </w:rPr>
            </w:pPr>
            <w:r w:rsidRPr="00087CD5">
              <w:rPr>
                <w:rFonts w:ascii="TH SarabunPSK" w:hAnsi="TH SarabunPSK" w:cs="TH SarabunPSK"/>
                <w:color w:val="000000" w:themeColor="text1"/>
                <w:sz w:val="30"/>
                <w:szCs w:val="30"/>
                <w:cs/>
              </w:rPr>
              <w:t>-</w:t>
            </w:r>
          </w:p>
        </w:tc>
        <w:tc>
          <w:tcPr>
            <w:tcW w:w="3240" w:type="dxa"/>
          </w:tcPr>
          <w:p w14:paraId="1AB6428E" w14:textId="35239997" w:rsidR="00131F56" w:rsidRPr="00087CD5" w:rsidRDefault="00131F56" w:rsidP="00131F56">
            <w:pPr>
              <w:pStyle w:val="Normal1"/>
              <w:pBdr>
                <w:top w:val="nil"/>
                <w:left w:val="nil"/>
                <w:bottom w:val="nil"/>
                <w:right w:val="nil"/>
                <w:between w:val="nil"/>
              </w:pBdr>
              <w:jc w:val="center"/>
              <w:rPr>
                <w:rFonts w:ascii="TH SarabunPSK" w:eastAsia="Sarabun" w:hAnsi="TH SarabunPSK" w:cs="TH SarabunPSK"/>
                <w:color w:val="000000" w:themeColor="text1"/>
                <w:sz w:val="30"/>
                <w:szCs w:val="30"/>
              </w:rPr>
            </w:pPr>
            <w:r w:rsidRPr="00087CD5">
              <w:rPr>
                <w:rFonts w:ascii="TH SarabunPSK" w:hAnsi="TH SarabunPSK" w:cs="TH SarabunPSK"/>
                <w:color w:val="000000" w:themeColor="text1"/>
                <w:sz w:val="30"/>
                <w:szCs w:val="30"/>
                <w:cs/>
              </w:rPr>
              <w:t>-</w:t>
            </w:r>
          </w:p>
        </w:tc>
      </w:tr>
      <w:tr w:rsidR="00131F56" w:rsidRPr="00087CD5" w14:paraId="7EF2B156" w14:textId="77777777">
        <w:tc>
          <w:tcPr>
            <w:tcW w:w="1620" w:type="dxa"/>
          </w:tcPr>
          <w:p w14:paraId="4A9C5488" w14:textId="77777777" w:rsidR="00131F56" w:rsidRPr="00087CD5" w:rsidRDefault="00131F56" w:rsidP="00131F56">
            <w:pPr>
              <w:pStyle w:val="Normal1"/>
              <w:pBdr>
                <w:top w:val="nil"/>
                <w:left w:val="nil"/>
                <w:bottom w:val="nil"/>
                <w:right w:val="nil"/>
                <w:between w:val="nil"/>
              </w:pBdr>
              <w:jc w:val="center"/>
              <w:rPr>
                <w:rFonts w:ascii="TH SarabunPSK" w:eastAsia="Sarabun" w:hAnsi="TH SarabunPSK" w:cs="TH SarabunPSK"/>
                <w:color w:val="000000" w:themeColor="text1"/>
                <w:sz w:val="30"/>
                <w:szCs w:val="30"/>
              </w:rPr>
            </w:pPr>
            <w:r w:rsidRPr="00087CD5">
              <w:rPr>
                <w:rFonts w:ascii="TH SarabunPSK" w:eastAsia="Sarabun" w:hAnsi="TH SarabunPSK" w:cs="TH SarabunPSK"/>
                <w:color w:val="000000" w:themeColor="text1"/>
                <w:sz w:val="30"/>
                <w:szCs w:val="30"/>
              </w:rPr>
              <w:t>5</w:t>
            </w:r>
          </w:p>
        </w:tc>
        <w:tc>
          <w:tcPr>
            <w:tcW w:w="3240" w:type="dxa"/>
          </w:tcPr>
          <w:p w14:paraId="6A63C40A" w14:textId="01ADAE34" w:rsidR="00131F56" w:rsidRPr="00087CD5" w:rsidRDefault="00131F56" w:rsidP="00131F56">
            <w:pPr>
              <w:pStyle w:val="Normal1"/>
              <w:pBdr>
                <w:top w:val="nil"/>
                <w:left w:val="nil"/>
                <w:bottom w:val="nil"/>
                <w:right w:val="nil"/>
                <w:between w:val="nil"/>
              </w:pBdr>
              <w:jc w:val="center"/>
              <w:rPr>
                <w:rFonts w:ascii="TH SarabunPSK" w:eastAsia="Sarabun" w:hAnsi="TH SarabunPSK" w:cs="TH SarabunPSK"/>
                <w:color w:val="000000" w:themeColor="text1"/>
                <w:sz w:val="30"/>
                <w:szCs w:val="30"/>
              </w:rPr>
            </w:pPr>
            <w:r w:rsidRPr="00087CD5">
              <w:rPr>
                <w:rFonts w:ascii="TH SarabunPSK" w:hAnsi="TH SarabunPSK" w:cs="TH SarabunPSK"/>
                <w:color w:val="000000" w:themeColor="text1"/>
                <w:sz w:val="30"/>
                <w:szCs w:val="30"/>
                <w:cs/>
              </w:rPr>
              <w:t>ไม่มีจำนวนผู้ป่วยเสียชีวิต</w:t>
            </w:r>
          </w:p>
        </w:tc>
        <w:tc>
          <w:tcPr>
            <w:tcW w:w="3240" w:type="dxa"/>
          </w:tcPr>
          <w:p w14:paraId="10649D49" w14:textId="6020CA17" w:rsidR="00131F56" w:rsidRPr="00087CD5" w:rsidRDefault="00131F56" w:rsidP="00131F56">
            <w:pPr>
              <w:pStyle w:val="Normal1"/>
              <w:pBdr>
                <w:top w:val="nil"/>
                <w:left w:val="nil"/>
                <w:bottom w:val="nil"/>
                <w:right w:val="nil"/>
                <w:between w:val="nil"/>
              </w:pBdr>
              <w:jc w:val="center"/>
              <w:rPr>
                <w:rFonts w:ascii="TH SarabunPSK" w:eastAsia="Sarabun" w:hAnsi="TH SarabunPSK" w:cs="TH SarabunPSK"/>
                <w:color w:val="000000" w:themeColor="text1"/>
                <w:sz w:val="30"/>
                <w:szCs w:val="30"/>
              </w:rPr>
            </w:pPr>
            <w:r w:rsidRPr="00087CD5">
              <w:rPr>
                <w:rFonts w:ascii="TH SarabunPSK" w:hAnsi="TH SarabunPSK" w:cs="TH SarabunPSK"/>
                <w:color w:val="000000" w:themeColor="text1"/>
                <w:sz w:val="30"/>
                <w:szCs w:val="30"/>
                <w:cs/>
              </w:rPr>
              <w:t>ไม่มีจำนวนผู้ป่วยเสียชีวิต</w:t>
            </w:r>
          </w:p>
        </w:tc>
      </w:tr>
    </w:tbl>
    <w:p w14:paraId="47E7C6D0" w14:textId="77777777" w:rsidR="00F20A14" w:rsidRDefault="00F20A14">
      <w:pPr>
        <w:pStyle w:val="Normal1"/>
        <w:pBdr>
          <w:top w:val="nil"/>
          <w:left w:val="nil"/>
          <w:bottom w:val="nil"/>
          <w:right w:val="nil"/>
          <w:between w:val="nil"/>
        </w:pBdr>
        <w:rPr>
          <w:rFonts w:ascii="TH SarabunPSK" w:eastAsia="Sarabun" w:hAnsi="TH SarabunPSK" w:cs="TH SarabunPSK"/>
          <w:b/>
          <w:color w:val="000000" w:themeColor="text1"/>
          <w:sz w:val="30"/>
          <w:szCs w:val="30"/>
        </w:rPr>
      </w:pPr>
    </w:p>
    <w:p w14:paraId="4F53E457" w14:textId="77777777" w:rsidR="00F20A14" w:rsidRDefault="00F20A14">
      <w:pPr>
        <w:pStyle w:val="Normal1"/>
        <w:pBdr>
          <w:top w:val="nil"/>
          <w:left w:val="nil"/>
          <w:bottom w:val="nil"/>
          <w:right w:val="nil"/>
          <w:between w:val="nil"/>
        </w:pBdr>
        <w:rPr>
          <w:rFonts w:ascii="TH SarabunPSK" w:eastAsia="Sarabun" w:hAnsi="TH SarabunPSK" w:cs="TH SarabunPSK"/>
          <w:b/>
          <w:color w:val="000000" w:themeColor="text1"/>
          <w:sz w:val="30"/>
          <w:szCs w:val="30"/>
        </w:rPr>
      </w:pPr>
    </w:p>
    <w:p w14:paraId="1EAE8A7F" w14:textId="77777777" w:rsidR="00F20A14" w:rsidRDefault="00F20A14">
      <w:pPr>
        <w:pStyle w:val="Normal1"/>
        <w:pBdr>
          <w:top w:val="nil"/>
          <w:left w:val="nil"/>
          <w:bottom w:val="nil"/>
          <w:right w:val="nil"/>
          <w:between w:val="nil"/>
        </w:pBdr>
        <w:rPr>
          <w:rFonts w:ascii="TH SarabunPSK" w:eastAsia="Sarabun" w:hAnsi="TH SarabunPSK" w:cs="TH SarabunPSK"/>
          <w:b/>
          <w:color w:val="000000" w:themeColor="text1"/>
          <w:sz w:val="30"/>
          <w:szCs w:val="30"/>
        </w:rPr>
      </w:pPr>
    </w:p>
    <w:p w14:paraId="142E83A6" w14:textId="77777777" w:rsidR="00F20A14" w:rsidRDefault="00F20A14">
      <w:pPr>
        <w:pStyle w:val="Normal1"/>
        <w:pBdr>
          <w:top w:val="nil"/>
          <w:left w:val="nil"/>
          <w:bottom w:val="nil"/>
          <w:right w:val="nil"/>
          <w:between w:val="nil"/>
        </w:pBdr>
        <w:rPr>
          <w:rFonts w:ascii="TH SarabunPSK" w:eastAsia="Sarabun" w:hAnsi="TH SarabunPSK" w:cs="TH SarabunPSK"/>
          <w:b/>
          <w:color w:val="000000" w:themeColor="text1"/>
          <w:sz w:val="30"/>
          <w:szCs w:val="30"/>
        </w:rPr>
      </w:pPr>
    </w:p>
    <w:p w14:paraId="31890058" w14:textId="2903DC7E" w:rsidR="004D5376" w:rsidRPr="00087CD5" w:rsidRDefault="00761061">
      <w:pPr>
        <w:pStyle w:val="Normal1"/>
        <w:pBdr>
          <w:top w:val="nil"/>
          <w:left w:val="nil"/>
          <w:bottom w:val="nil"/>
          <w:right w:val="nil"/>
          <w:between w:val="nil"/>
        </w:pBdr>
        <w:rPr>
          <w:rFonts w:ascii="TH SarabunPSK" w:eastAsia="Sarabun" w:hAnsi="TH SarabunPSK" w:cs="TH SarabunPSK"/>
          <w:b/>
          <w:color w:val="000000" w:themeColor="text1"/>
          <w:sz w:val="30"/>
          <w:szCs w:val="30"/>
        </w:rPr>
      </w:pPr>
      <w:r w:rsidRPr="00087CD5">
        <w:rPr>
          <w:rFonts w:ascii="TH SarabunPSK" w:eastAsia="Sarabun" w:hAnsi="TH SarabunPSK" w:cs="TH SarabunPSK"/>
          <w:b/>
          <w:color w:val="000000" w:themeColor="text1"/>
          <w:sz w:val="30"/>
          <w:szCs w:val="30"/>
        </w:rPr>
        <w:lastRenderedPageBreak/>
        <w:t xml:space="preserve">(10) </w:t>
      </w:r>
      <w:r w:rsidRPr="00087CD5">
        <w:rPr>
          <w:rFonts w:ascii="TH SarabunPSK" w:eastAsia="Sarabun" w:hAnsi="TH SarabunPSK" w:cs="TH SarabunPSK"/>
          <w:b/>
          <w:bCs/>
          <w:color w:val="000000" w:themeColor="text1"/>
          <w:sz w:val="30"/>
          <w:szCs w:val="30"/>
          <w:cs/>
        </w:rPr>
        <w:t xml:space="preserve">เงื่อนไข </w:t>
      </w:r>
      <w:r w:rsidRPr="00087CD5">
        <w:rPr>
          <w:rFonts w:ascii="TH SarabunPSK" w:eastAsia="Sarabun" w:hAnsi="TH SarabunPSK" w:cs="TH SarabunPSK"/>
          <w:b/>
          <w:color w:val="000000" w:themeColor="text1"/>
          <w:sz w:val="30"/>
          <w:szCs w:val="30"/>
        </w:rPr>
        <w:t xml:space="preserve">: </w:t>
      </w:r>
    </w:p>
    <w:p w14:paraId="3A9F6390" w14:textId="77777777" w:rsidR="00131F56" w:rsidRPr="00087CD5" w:rsidRDefault="00131F56" w:rsidP="00131F56">
      <w:pPr>
        <w:pStyle w:val="af0"/>
        <w:ind w:left="720"/>
        <w:jc w:val="thaiDistribute"/>
        <w:rPr>
          <w:rFonts w:ascii="TH SarabunPSK" w:hAnsi="TH SarabunPSK" w:cs="TH SarabunPSK"/>
          <w:color w:val="000000" w:themeColor="text1"/>
          <w:sz w:val="30"/>
          <w:szCs w:val="30"/>
        </w:rPr>
      </w:pPr>
      <w:r w:rsidRPr="00087CD5">
        <w:rPr>
          <w:rFonts w:ascii="TH SarabunPSK" w:hAnsi="TH SarabunPSK" w:cs="TH SarabunPSK"/>
          <w:color w:val="000000" w:themeColor="text1"/>
          <w:sz w:val="30"/>
          <w:szCs w:val="30"/>
          <w:cs/>
        </w:rPr>
        <w:t>ตัวชี้วัดต้องมีการดำเนินการ ผู้ให้บริการต้องมีการดำเนินการ ดังนี้</w:t>
      </w:r>
    </w:p>
    <w:p w14:paraId="0FBB6F92" w14:textId="77777777" w:rsidR="00131F56" w:rsidRPr="00087CD5" w:rsidRDefault="00131F56" w:rsidP="00131F56">
      <w:pPr>
        <w:pStyle w:val="af0"/>
        <w:numPr>
          <w:ilvl w:val="0"/>
          <w:numId w:val="3"/>
        </w:numPr>
        <w:jc w:val="thaiDistribute"/>
        <w:rPr>
          <w:rFonts w:ascii="TH SarabunPSK" w:hAnsi="TH SarabunPSK" w:cs="TH SarabunPSK"/>
          <w:color w:val="000000" w:themeColor="text1"/>
          <w:sz w:val="30"/>
          <w:szCs w:val="30"/>
        </w:rPr>
      </w:pPr>
      <w:r w:rsidRPr="00087CD5">
        <w:rPr>
          <w:rFonts w:ascii="TH SarabunPSK" w:hAnsi="TH SarabunPSK" w:cs="TH SarabunPSK"/>
          <w:color w:val="000000" w:themeColor="text1"/>
          <w:sz w:val="30"/>
          <w:szCs w:val="30"/>
          <w:cs/>
        </w:rPr>
        <w:t>มีการประเมินข้อมูล/อาการของผู้ป่วยอย่างต่อเนื่องตั้งแต่แรกรับจนถึงปัจจุบันและมีการปรับแผนการรักษาให้เหมาะสมกับสภาพความเจ็บป่วย</w:t>
      </w:r>
    </w:p>
    <w:p w14:paraId="24B3E8DE" w14:textId="77777777" w:rsidR="00131F56" w:rsidRPr="00087CD5" w:rsidRDefault="00131F56" w:rsidP="00131F56">
      <w:pPr>
        <w:pStyle w:val="af0"/>
        <w:numPr>
          <w:ilvl w:val="0"/>
          <w:numId w:val="3"/>
        </w:numPr>
        <w:jc w:val="thaiDistribute"/>
        <w:rPr>
          <w:rFonts w:ascii="TH SarabunPSK" w:hAnsi="TH SarabunPSK" w:cs="TH SarabunPSK"/>
          <w:color w:val="000000" w:themeColor="text1"/>
          <w:sz w:val="30"/>
          <w:szCs w:val="30"/>
        </w:rPr>
      </w:pPr>
      <w:r w:rsidRPr="00087CD5">
        <w:rPr>
          <w:rFonts w:ascii="TH SarabunPSK" w:hAnsi="TH SarabunPSK" w:cs="TH SarabunPSK"/>
          <w:color w:val="000000" w:themeColor="text1"/>
          <w:sz w:val="30"/>
          <w:szCs w:val="30"/>
          <w:cs/>
        </w:rPr>
        <w:t>ผู้ป่วย/ผู้ดูแลให้ความร่วมมือในการให้ข้อมูลภาวะสุขภาพตามความเป็นจริง</w:t>
      </w:r>
    </w:p>
    <w:p w14:paraId="24F9424D" w14:textId="77777777" w:rsidR="00131F56" w:rsidRPr="00087CD5" w:rsidRDefault="00131F56" w:rsidP="00131F56">
      <w:pPr>
        <w:pStyle w:val="af0"/>
        <w:numPr>
          <w:ilvl w:val="0"/>
          <w:numId w:val="3"/>
        </w:numPr>
        <w:jc w:val="thaiDistribute"/>
        <w:rPr>
          <w:rFonts w:ascii="TH SarabunPSK" w:hAnsi="TH SarabunPSK" w:cs="TH SarabunPSK"/>
          <w:color w:val="000000" w:themeColor="text1"/>
          <w:sz w:val="30"/>
          <w:szCs w:val="30"/>
        </w:rPr>
      </w:pPr>
      <w:r w:rsidRPr="00087CD5">
        <w:rPr>
          <w:rFonts w:ascii="TH SarabunPSK" w:hAnsi="TH SarabunPSK" w:cs="TH SarabunPSK"/>
          <w:color w:val="000000" w:themeColor="text1"/>
          <w:sz w:val="30"/>
          <w:szCs w:val="30"/>
          <w:cs/>
        </w:rPr>
        <w:t>กรณีผู้ป่วยมีภาวะแทรกซ้อนทางกายสามารถส่งต่อไปยังหน่วยบริการที่มีความเชี่ยวชาญได้อย่างทันเวลา</w:t>
      </w:r>
    </w:p>
    <w:p w14:paraId="0971398D" w14:textId="77777777" w:rsidR="00131F56" w:rsidRPr="00087CD5" w:rsidRDefault="00131F56" w:rsidP="00131F56">
      <w:pPr>
        <w:numPr>
          <w:ilvl w:val="0"/>
          <w:numId w:val="3"/>
        </w:numPr>
        <w:tabs>
          <w:tab w:val="left" w:pos="284"/>
        </w:tabs>
        <w:contextualSpacing/>
        <w:jc w:val="thaiDistribute"/>
        <w:rPr>
          <w:rFonts w:ascii="TH SarabunPSK" w:hAnsi="TH SarabunPSK" w:cs="TH SarabunPSK"/>
          <w:color w:val="000000" w:themeColor="text1"/>
          <w:sz w:val="30"/>
          <w:szCs w:val="30"/>
        </w:rPr>
      </w:pPr>
      <w:r w:rsidRPr="00087CD5">
        <w:rPr>
          <w:rFonts w:ascii="TH SarabunPSK" w:hAnsi="TH SarabunPSK" w:cs="TH SarabunPSK"/>
          <w:color w:val="000000" w:themeColor="text1"/>
          <w:sz w:val="30"/>
          <w:szCs w:val="30"/>
          <w:cs/>
        </w:rPr>
        <w:t>พัฒนาความรู้ ทักษะของบุคลากรและจัดหาเครื่องมืออุปกรณ์ทางการแพทย์ที่จำเป็น เพื่อพัฒนาขีดความสามารถในการประเมินอาการและปัญหาในการรักษาความเจ็บป่วยทางกาย</w:t>
      </w:r>
    </w:p>
    <w:p w14:paraId="3543A61B" w14:textId="77777777" w:rsidR="004D5376" w:rsidRPr="00087CD5" w:rsidRDefault="004D5376">
      <w:pPr>
        <w:pStyle w:val="Normal1"/>
        <w:pBdr>
          <w:top w:val="nil"/>
          <w:left w:val="nil"/>
          <w:bottom w:val="nil"/>
          <w:right w:val="nil"/>
          <w:between w:val="nil"/>
        </w:pBdr>
        <w:rPr>
          <w:rFonts w:ascii="TH SarabunPSK" w:eastAsia="Sarabun" w:hAnsi="TH SarabunPSK" w:cs="TH SarabunPSK"/>
          <w:color w:val="FF0000"/>
          <w:sz w:val="30"/>
          <w:szCs w:val="30"/>
        </w:rPr>
      </w:pPr>
    </w:p>
    <w:p w14:paraId="565588D6" w14:textId="08EF829E" w:rsidR="004D5376" w:rsidRPr="00087CD5" w:rsidRDefault="00761061">
      <w:pPr>
        <w:pStyle w:val="Normal1"/>
        <w:pBdr>
          <w:top w:val="nil"/>
          <w:left w:val="nil"/>
          <w:bottom w:val="nil"/>
          <w:right w:val="nil"/>
          <w:between w:val="nil"/>
        </w:pBdr>
        <w:rPr>
          <w:rFonts w:ascii="TH SarabunPSK" w:eastAsia="Sarabun" w:hAnsi="TH SarabunPSK" w:cs="TH SarabunPSK"/>
          <w:b/>
          <w:color w:val="000000" w:themeColor="text1"/>
          <w:sz w:val="30"/>
          <w:szCs w:val="30"/>
        </w:rPr>
      </w:pPr>
      <w:r w:rsidRPr="00087CD5">
        <w:rPr>
          <w:rFonts w:ascii="TH SarabunPSK" w:eastAsia="Sarabun" w:hAnsi="TH SarabunPSK" w:cs="TH SarabunPSK"/>
          <w:b/>
          <w:color w:val="000000" w:themeColor="text1"/>
          <w:sz w:val="30"/>
          <w:szCs w:val="30"/>
        </w:rPr>
        <w:t xml:space="preserve">(11) </w:t>
      </w:r>
      <w:r w:rsidR="00806075" w:rsidRPr="00087CD5">
        <w:rPr>
          <w:rFonts w:ascii="TH SarabunPSK" w:eastAsia="Sarabun" w:hAnsi="TH SarabunPSK" w:cs="TH SarabunPSK"/>
          <w:b/>
          <w:bCs/>
          <w:color w:val="000000" w:themeColor="text1"/>
          <w:sz w:val="30"/>
          <w:szCs w:val="30"/>
          <w:cs/>
        </w:rPr>
        <w:t>รายละเอียดข้อมูลพื้นฐาน:</w:t>
      </w:r>
      <w:r w:rsidRPr="00087CD5">
        <w:rPr>
          <w:rFonts w:ascii="TH SarabunPSK" w:eastAsia="Sarabun" w:hAnsi="TH SarabunPSK" w:cs="TH SarabunPSK"/>
          <w:b/>
          <w:color w:val="000000" w:themeColor="text1"/>
          <w:sz w:val="30"/>
          <w:szCs w:val="30"/>
        </w:rPr>
        <w:t xml:space="preserve"> </w:t>
      </w:r>
    </w:p>
    <w:p w14:paraId="72CE595B" w14:textId="77777777" w:rsidR="00806075" w:rsidRPr="00087CD5" w:rsidRDefault="00806075">
      <w:pPr>
        <w:pStyle w:val="Normal1"/>
        <w:pBdr>
          <w:top w:val="nil"/>
          <w:left w:val="nil"/>
          <w:bottom w:val="nil"/>
          <w:right w:val="nil"/>
          <w:between w:val="nil"/>
        </w:pBdr>
        <w:rPr>
          <w:rFonts w:ascii="TH SarabunPSK" w:eastAsia="Sarabun" w:hAnsi="TH SarabunPSK" w:cs="TH SarabunPSK"/>
          <w:color w:val="000000" w:themeColor="text1"/>
          <w:sz w:val="30"/>
          <w:szCs w:val="30"/>
        </w:rPr>
      </w:pPr>
    </w:p>
    <w:tbl>
      <w:tblPr>
        <w:tblStyle w:val="a8"/>
        <w:tblW w:w="9288"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60"/>
        <w:gridCol w:w="1080"/>
        <w:gridCol w:w="1416"/>
        <w:gridCol w:w="1416"/>
        <w:gridCol w:w="1416"/>
      </w:tblGrid>
      <w:tr w:rsidR="00131F56" w:rsidRPr="00087CD5" w14:paraId="54BAFC78" w14:textId="77777777">
        <w:tc>
          <w:tcPr>
            <w:tcW w:w="3960" w:type="dxa"/>
            <w:vMerge w:val="restart"/>
            <w:shd w:val="clear" w:color="auto" w:fill="B6DDE8"/>
            <w:vAlign w:val="center"/>
          </w:tcPr>
          <w:p w14:paraId="0C5C2780" w14:textId="77777777" w:rsidR="004D5376" w:rsidRPr="00087CD5" w:rsidRDefault="00761061">
            <w:pPr>
              <w:pStyle w:val="Normal1"/>
              <w:pBdr>
                <w:top w:val="nil"/>
                <w:left w:val="nil"/>
                <w:bottom w:val="nil"/>
                <w:right w:val="nil"/>
                <w:between w:val="nil"/>
              </w:pBdr>
              <w:jc w:val="center"/>
              <w:rPr>
                <w:rFonts w:ascii="TH SarabunPSK" w:eastAsia="Sarabun" w:hAnsi="TH SarabunPSK" w:cs="TH SarabunPSK"/>
                <w:color w:val="000000" w:themeColor="text1"/>
                <w:sz w:val="30"/>
                <w:szCs w:val="30"/>
              </w:rPr>
            </w:pPr>
            <w:r w:rsidRPr="00087CD5">
              <w:rPr>
                <w:rFonts w:ascii="TH SarabunPSK" w:eastAsia="Sarabun" w:hAnsi="TH SarabunPSK" w:cs="TH SarabunPSK"/>
                <w:b/>
                <w:bCs/>
                <w:color w:val="000000" w:themeColor="text1"/>
                <w:sz w:val="30"/>
                <w:szCs w:val="30"/>
                <w:cs/>
              </w:rPr>
              <w:t>ข้อมูลพื้นฐานประกอบตัวชี้วัด</w:t>
            </w:r>
          </w:p>
        </w:tc>
        <w:tc>
          <w:tcPr>
            <w:tcW w:w="1080" w:type="dxa"/>
            <w:vMerge w:val="restart"/>
            <w:shd w:val="clear" w:color="auto" w:fill="B6DDE8"/>
            <w:vAlign w:val="center"/>
          </w:tcPr>
          <w:p w14:paraId="46642361" w14:textId="77777777" w:rsidR="004D5376" w:rsidRPr="00087CD5" w:rsidRDefault="00761061">
            <w:pPr>
              <w:pStyle w:val="Normal1"/>
              <w:pBdr>
                <w:top w:val="nil"/>
                <w:left w:val="nil"/>
                <w:bottom w:val="nil"/>
                <w:right w:val="nil"/>
                <w:between w:val="nil"/>
              </w:pBdr>
              <w:jc w:val="center"/>
              <w:rPr>
                <w:rFonts w:ascii="TH SarabunPSK" w:eastAsia="Sarabun" w:hAnsi="TH SarabunPSK" w:cs="TH SarabunPSK"/>
                <w:color w:val="000000" w:themeColor="text1"/>
                <w:sz w:val="30"/>
                <w:szCs w:val="30"/>
              </w:rPr>
            </w:pPr>
            <w:r w:rsidRPr="00087CD5">
              <w:rPr>
                <w:rFonts w:ascii="TH SarabunPSK" w:eastAsia="Sarabun" w:hAnsi="TH SarabunPSK" w:cs="TH SarabunPSK"/>
                <w:b/>
                <w:bCs/>
                <w:color w:val="000000" w:themeColor="text1"/>
                <w:sz w:val="30"/>
                <w:szCs w:val="30"/>
                <w:cs/>
              </w:rPr>
              <w:t>หน่วยวัด</w:t>
            </w:r>
          </w:p>
        </w:tc>
        <w:tc>
          <w:tcPr>
            <w:tcW w:w="4248" w:type="dxa"/>
            <w:gridSpan w:val="3"/>
            <w:shd w:val="clear" w:color="auto" w:fill="B6DDE8"/>
            <w:vAlign w:val="center"/>
          </w:tcPr>
          <w:p w14:paraId="0AAE1DD4" w14:textId="77777777" w:rsidR="004D5376" w:rsidRPr="00087CD5" w:rsidRDefault="00761061">
            <w:pPr>
              <w:pStyle w:val="Normal1"/>
              <w:pBdr>
                <w:top w:val="nil"/>
                <w:left w:val="nil"/>
                <w:bottom w:val="nil"/>
                <w:right w:val="nil"/>
                <w:between w:val="nil"/>
              </w:pBdr>
              <w:jc w:val="center"/>
              <w:rPr>
                <w:rFonts w:ascii="TH SarabunPSK" w:eastAsia="Sarabun" w:hAnsi="TH SarabunPSK" w:cs="TH SarabunPSK"/>
                <w:color w:val="000000" w:themeColor="text1"/>
                <w:sz w:val="30"/>
                <w:szCs w:val="30"/>
              </w:rPr>
            </w:pPr>
            <w:r w:rsidRPr="00087CD5">
              <w:rPr>
                <w:rFonts w:ascii="TH SarabunPSK" w:eastAsia="Sarabun" w:hAnsi="TH SarabunPSK" w:cs="TH SarabunPSK"/>
                <w:b/>
                <w:bCs/>
                <w:color w:val="000000" w:themeColor="text1"/>
                <w:sz w:val="30"/>
                <w:szCs w:val="30"/>
                <w:cs/>
              </w:rPr>
              <w:t>ผลการดำเนินงานในอดีต ปีงบประมาณ พ</w:t>
            </w:r>
            <w:r w:rsidRPr="00087CD5">
              <w:rPr>
                <w:rFonts w:ascii="TH SarabunPSK" w:eastAsia="Sarabun" w:hAnsi="TH SarabunPSK" w:cs="TH SarabunPSK"/>
                <w:b/>
                <w:color w:val="000000" w:themeColor="text1"/>
                <w:sz w:val="30"/>
                <w:szCs w:val="30"/>
              </w:rPr>
              <w:t>.</w:t>
            </w:r>
            <w:r w:rsidRPr="00087CD5">
              <w:rPr>
                <w:rFonts w:ascii="TH SarabunPSK" w:eastAsia="Sarabun" w:hAnsi="TH SarabunPSK" w:cs="TH SarabunPSK"/>
                <w:b/>
                <w:bCs/>
                <w:color w:val="000000" w:themeColor="text1"/>
                <w:sz w:val="30"/>
                <w:szCs w:val="30"/>
                <w:cs/>
              </w:rPr>
              <w:t>ศ</w:t>
            </w:r>
            <w:r w:rsidRPr="00087CD5">
              <w:rPr>
                <w:rFonts w:ascii="TH SarabunPSK" w:eastAsia="Sarabun" w:hAnsi="TH SarabunPSK" w:cs="TH SarabunPSK"/>
                <w:b/>
                <w:color w:val="000000" w:themeColor="text1"/>
                <w:sz w:val="30"/>
                <w:szCs w:val="30"/>
              </w:rPr>
              <w:t>.</w:t>
            </w:r>
          </w:p>
        </w:tc>
      </w:tr>
      <w:tr w:rsidR="00131F56" w:rsidRPr="00087CD5" w14:paraId="5B544333" w14:textId="77777777">
        <w:tc>
          <w:tcPr>
            <w:tcW w:w="3960" w:type="dxa"/>
            <w:vMerge/>
            <w:shd w:val="clear" w:color="auto" w:fill="B6DDE8"/>
            <w:vAlign w:val="center"/>
          </w:tcPr>
          <w:p w14:paraId="2474791D" w14:textId="77777777" w:rsidR="00256082" w:rsidRPr="00087CD5" w:rsidRDefault="00256082" w:rsidP="00256082">
            <w:pPr>
              <w:pStyle w:val="Normal1"/>
              <w:widowControl w:val="0"/>
              <w:pBdr>
                <w:top w:val="nil"/>
                <w:left w:val="nil"/>
                <w:bottom w:val="nil"/>
                <w:right w:val="nil"/>
                <w:between w:val="nil"/>
              </w:pBdr>
              <w:spacing w:line="276" w:lineRule="auto"/>
              <w:rPr>
                <w:rFonts w:ascii="TH SarabunPSK" w:eastAsia="Sarabun" w:hAnsi="TH SarabunPSK" w:cs="TH SarabunPSK"/>
                <w:color w:val="000000" w:themeColor="text1"/>
                <w:sz w:val="30"/>
                <w:szCs w:val="30"/>
              </w:rPr>
            </w:pPr>
          </w:p>
        </w:tc>
        <w:tc>
          <w:tcPr>
            <w:tcW w:w="1080" w:type="dxa"/>
            <w:vMerge/>
            <w:shd w:val="clear" w:color="auto" w:fill="B6DDE8"/>
            <w:vAlign w:val="center"/>
          </w:tcPr>
          <w:p w14:paraId="23570822" w14:textId="77777777" w:rsidR="00256082" w:rsidRPr="00087CD5" w:rsidRDefault="00256082" w:rsidP="00256082">
            <w:pPr>
              <w:pStyle w:val="Normal1"/>
              <w:widowControl w:val="0"/>
              <w:pBdr>
                <w:top w:val="nil"/>
                <w:left w:val="nil"/>
                <w:bottom w:val="nil"/>
                <w:right w:val="nil"/>
                <w:between w:val="nil"/>
              </w:pBdr>
              <w:spacing w:line="276" w:lineRule="auto"/>
              <w:rPr>
                <w:rFonts w:ascii="TH SarabunPSK" w:eastAsia="Sarabun" w:hAnsi="TH SarabunPSK" w:cs="TH SarabunPSK"/>
                <w:color w:val="000000" w:themeColor="text1"/>
                <w:sz w:val="30"/>
                <w:szCs w:val="30"/>
              </w:rPr>
            </w:pPr>
          </w:p>
        </w:tc>
        <w:tc>
          <w:tcPr>
            <w:tcW w:w="1416" w:type="dxa"/>
            <w:shd w:val="clear" w:color="auto" w:fill="B6DDE8"/>
            <w:vAlign w:val="center"/>
          </w:tcPr>
          <w:p w14:paraId="5CDFB579" w14:textId="06AAF12D" w:rsidR="00256082" w:rsidRPr="00087CD5" w:rsidRDefault="00256082" w:rsidP="00256082">
            <w:pPr>
              <w:pStyle w:val="Normal1"/>
              <w:pBdr>
                <w:top w:val="nil"/>
                <w:left w:val="nil"/>
                <w:bottom w:val="nil"/>
                <w:right w:val="nil"/>
                <w:between w:val="nil"/>
              </w:pBdr>
              <w:jc w:val="center"/>
              <w:rPr>
                <w:rFonts w:ascii="TH SarabunPSK" w:eastAsia="Sarabun" w:hAnsi="TH SarabunPSK" w:cs="TH SarabunPSK"/>
                <w:color w:val="000000" w:themeColor="text1"/>
                <w:sz w:val="30"/>
                <w:szCs w:val="30"/>
              </w:rPr>
            </w:pPr>
            <w:r w:rsidRPr="00087CD5">
              <w:rPr>
                <w:rFonts w:ascii="TH SarabunPSK" w:eastAsia="Sarabun" w:hAnsi="TH SarabunPSK" w:cs="TH SarabunPSK"/>
                <w:b/>
                <w:color w:val="000000" w:themeColor="text1"/>
                <w:sz w:val="30"/>
                <w:szCs w:val="30"/>
              </w:rPr>
              <w:t>256</w:t>
            </w:r>
            <w:r w:rsidR="00017332">
              <w:rPr>
                <w:rFonts w:ascii="TH SarabunPSK" w:eastAsia="Sarabun" w:hAnsi="TH SarabunPSK" w:cs="TH SarabunPSK"/>
                <w:b/>
                <w:color w:val="000000" w:themeColor="text1"/>
                <w:sz w:val="30"/>
                <w:szCs w:val="30"/>
              </w:rPr>
              <w:t>4</w:t>
            </w:r>
          </w:p>
        </w:tc>
        <w:tc>
          <w:tcPr>
            <w:tcW w:w="1416" w:type="dxa"/>
            <w:shd w:val="clear" w:color="auto" w:fill="B6DDE8"/>
            <w:vAlign w:val="center"/>
          </w:tcPr>
          <w:p w14:paraId="0D41DAD9" w14:textId="59564A12" w:rsidR="00256082" w:rsidRPr="00087CD5" w:rsidRDefault="00256082" w:rsidP="00256082">
            <w:pPr>
              <w:pStyle w:val="Normal1"/>
              <w:pBdr>
                <w:top w:val="nil"/>
                <w:left w:val="nil"/>
                <w:bottom w:val="nil"/>
                <w:right w:val="nil"/>
                <w:between w:val="nil"/>
              </w:pBdr>
              <w:jc w:val="center"/>
              <w:rPr>
                <w:rFonts w:ascii="TH SarabunPSK" w:eastAsia="Sarabun" w:hAnsi="TH SarabunPSK" w:cs="TH SarabunPSK"/>
                <w:color w:val="000000" w:themeColor="text1"/>
                <w:sz w:val="30"/>
                <w:szCs w:val="30"/>
              </w:rPr>
            </w:pPr>
            <w:r w:rsidRPr="00087CD5">
              <w:rPr>
                <w:rFonts w:ascii="TH SarabunPSK" w:eastAsia="Sarabun" w:hAnsi="TH SarabunPSK" w:cs="TH SarabunPSK"/>
                <w:b/>
                <w:color w:val="000000" w:themeColor="text1"/>
                <w:sz w:val="30"/>
                <w:szCs w:val="30"/>
              </w:rPr>
              <w:t>256</w:t>
            </w:r>
            <w:r w:rsidR="00017332">
              <w:rPr>
                <w:rFonts w:ascii="TH SarabunPSK" w:eastAsia="Sarabun" w:hAnsi="TH SarabunPSK" w:cs="TH SarabunPSK"/>
                <w:b/>
                <w:color w:val="000000" w:themeColor="text1"/>
                <w:sz w:val="30"/>
                <w:szCs w:val="30"/>
              </w:rPr>
              <w:t>5</w:t>
            </w:r>
          </w:p>
        </w:tc>
        <w:tc>
          <w:tcPr>
            <w:tcW w:w="1416" w:type="dxa"/>
            <w:shd w:val="clear" w:color="auto" w:fill="B6DDE8"/>
            <w:vAlign w:val="center"/>
          </w:tcPr>
          <w:p w14:paraId="32755BEC" w14:textId="1382B230" w:rsidR="00256082" w:rsidRPr="00087CD5" w:rsidRDefault="00256082" w:rsidP="00256082">
            <w:pPr>
              <w:pStyle w:val="Normal1"/>
              <w:pBdr>
                <w:top w:val="nil"/>
                <w:left w:val="nil"/>
                <w:bottom w:val="nil"/>
                <w:right w:val="nil"/>
                <w:between w:val="nil"/>
              </w:pBdr>
              <w:jc w:val="center"/>
              <w:rPr>
                <w:rFonts w:ascii="TH SarabunPSK" w:eastAsia="Sarabun" w:hAnsi="TH SarabunPSK" w:cs="TH SarabunPSK" w:hint="cs"/>
                <w:b/>
                <w:bCs/>
                <w:color w:val="000000" w:themeColor="text1"/>
                <w:sz w:val="30"/>
                <w:szCs w:val="30"/>
              </w:rPr>
            </w:pPr>
            <w:r w:rsidRPr="00087CD5">
              <w:rPr>
                <w:rFonts w:ascii="TH SarabunPSK" w:eastAsia="Sarabun" w:hAnsi="TH SarabunPSK" w:cs="TH SarabunPSK"/>
                <w:b/>
                <w:bCs/>
                <w:color w:val="000000" w:themeColor="text1"/>
                <w:sz w:val="30"/>
                <w:szCs w:val="30"/>
                <w:cs/>
              </w:rPr>
              <w:t>256</w:t>
            </w:r>
            <w:r w:rsidR="00017332">
              <w:rPr>
                <w:rFonts w:ascii="TH SarabunPSK" w:eastAsia="Sarabun" w:hAnsi="TH SarabunPSK" w:cs="TH SarabunPSK" w:hint="cs"/>
                <w:b/>
                <w:bCs/>
                <w:color w:val="000000" w:themeColor="text1"/>
                <w:sz w:val="30"/>
                <w:szCs w:val="30"/>
                <w:cs/>
              </w:rPr>
              <w:t>6</w:t>
            </w:r>
          </w:p>
        </w:tc>
      </w:tr>
      <w:tr w:rsidR="00256082" w:rsidRPr="00087CD5" w14:paraId="3C245564" w14:textId="77777777">
        <w:trPr>
          <w:trHeight w:val="819"/>
        </w:trPr>
        <w:tc>
          <w:tcPr>
            <w:tcW w:w="3960" w:type="dxa"/>
          </w:tcPr>
          <w:p w14:paraId="4AA2ECE5" w14:textId="77777777" w:rsidR="00256082" w:rsidRPr="00087CD5" w:rsidRDefault="00256082" w:rsidP="00256082">
            <w:pPr>
              <w:pStyle w:val="Normal1"/>
              <w:pBdr>
                <w:top w:val="nil"/>
                <w:left w:val="nil"/>
                <w:bottom w:val="nil"/>
                <w:right w:val="nil"/>
                <w:between w:val="nil"/>
              </w:pBdr>
              <w:ind w:left="34" w:hanging="34"/>
              <w:rPr>
                <w:rFonts w:ascii="TH SarabunPSK" w:eastAsia="Sarabun" w:hAnsi="TH SarabunPSK" w:cs="TH SarabunPSK"/>
                <w:color w:val="000000" w:themeColor="text1"/>
                <w:sz w:val="30"/>
                <w:szCs w:val="30"/>
              </w:rPr>
            </w:pPr>
            <w:r w:rsidRPr="00087CD5">
              <w:rPr>
                <w:rFonts w:ascii="TH SarabunPSK" w:eastAsia="Sarabun" w:hAnsi="TH SarabunPSK" w:cs="TH SarabunPSK"/>
                <w:color w:val="000000" w:themeColor="text1"/>
                <w:sz w:val="30"/>
                <w:szCs w:val="30"/>
                <w:cs/>
              </w:rPr>
              <w:t>จำนวนการเสียชีวิตของผู้ป่วยที่รับไว้รักษาในสถาบันฯ</w:t>
            </w:r>
          </w:p>
        </w:tc>
        <w:tc>
          <w:tcPr>
            <w:tcW w:w="1080" w:type="dxa"/>
          </w:tcPr>
          <w:p w14:paraId="6766E036" w14:textId="77777777" w:rsidR="00256082" w:rsidRPr="00087CD5" w:rsidRDefault="00256082" w:rsidP="00256082">
            <w:pPr>
              <w:pStyle w:val="Normal1"/>
              <w:pBdr>
                <w:top w:val="nil"/>
                <w:left w:val="nil"/>
                <w:bottom w:val="nil"/>
                <w:right w:val="nil"/>
                <w:between w:val="nil"/>
              </w:pBdr>
              <w:jc w:val="center"/>
              <w:rPr>
                <w:rFonts w:ascii="TH SarabunPSK" w:eastAsia="Sarabun" w:hAnsi="TH SarabunPSK" w:cs="TH SarabunPSK"/>
                <w:color w:val="000000" w:themeColor="text1"/>
                <w:sz w:val="30"/>
                <w:szCs w:val="30"/>
              </w:rPr>
            </w:pPr>
            <w:r w:rsidRPr="00087CD5">
              <w:rPr>
                <w:rFonts w:ascii="TH SarabunPSK" w:eastAsia="Sarabun" w:hAnsi="TH SarabunPSK" w:cs="TH SarabunPSK"/>
                <w:color w:val="000000" w:themeColor="text1"/>
                <w:sz w:val="30"/>
                <w:szCs w:val="30"/>
                <w:cs/>
              </w:rPr>
              <w:t>จำนวน</w:t>
            </w:r>
          </w:p>
        </w:tc>
        <w:tc>
          <w:tcPr>
            <w:tcW w:w="1416" w:type="dxa"/>
          </w:tcPr>
          <w:p w14:paraId="70B45B58" w14:textId="0930FDA3" w:rsidR="00256082" w:rsidRPr="00087CD5" w:rsidRDefault="00256082" w:rsidP="00256082">
            <w:pPr>
              <w:pStyle w:val="Normal1"/>
              <w:pBdr>
                <w:top w:val="nil"/>
                <w:left w:val="nil"/>
                <w:bottom w:val="nil"/>
                <w:right w:val="nil"/>
                <w:between w:val="nil"/>
              </w:pBdr>
              <w:jc w:val="center"/>
              <w:rPr>
                <w:rFonts w:ascii="TH SarabunPSK" w:eastAsia="Sarabun" w:hAnsi="TH SarabunPSK" w:cs="TH SarabunPSK"/>
                <w:color w:val="000000" w:themeColor="text1"/>
                <w:sz w:val="30"/>
                <w:szCs w:val="30"/>
              </w:rPr>
            </w:pPr>
            <w:r w:rsidRPr="00087CD5">
              <w:rPr>
                <w:rFonts w:ascii="TH SarabunPSK" w:eastAsia="Sarabun" w:hAnsi="TH SarabunPSK" w:cs="TH SarabunPSK"/>
                <w:color w:val="000000" w:themeColor="text1"/>
                <w:sz w:val="30"/>
                <w:szCs w:val="30"/>
              </w:rPr>
              <w:t>0</w:t>
            </w:r>
          </w:p>
        </w:tc>
        <w:tc>
          <w:tcPr>
            <w:tcW w:w="1416" w:type="dxa"/>
          </w:tcPr>
          <w:p w14:paraId="5221361B" w14:textId="4E3BCD4A" w:rsidR="00256082" w:rsidRPr="00087CD5" w:rsidRDefault="00017332" w:rsidP="00256082">
            <w:pPr>
              <w:pStyle w:val="Normal1"/>
              <w:pBdr>
                <w:top w:val="nil"/>
                <w:left w:val="nil"/>
                <w:bottom w:val="nil"/>
                <w:right w:val="nil"/>
                <w:between w:val="nil"/>
              </w:pBdr>
              <w:jc w:val="center"/>
              <w:rPr>
                <w:rFonts w:ascii="TH SarabunPSK" w:eastAsia="Sarabun" w:hAnsi="TH SarabunPSK" w:cs="TH SarabunPSK"/>
                <w:color w:val="000000" w:themeColor="text1"/>
                <w:sz w:val="30"/>
                <w:szCs w:val="30"/>
              </w:rPr>
            </w:pPr>
            <w:r>
              <w:rPr>
                <w:rFonts w:ascii="TH SarabunPSK" w:eastAsia="Sarabun" w:hAnsi="TH SarabunPSK" w:cs="TH SarabunPSK"/>
                <w:color w:val="000000" w:themeColor="text1"/>
                <w:sz w:val="30"/>
                <w:szCs w:val="30"/>
              </w:rPr>
              <w:t>3</w:t>
            </w:r>
          </w:p>
        </w:tc>
        <w:tc>
          <w:tcPr>
            <w:tcW w:w="1416" w:type="dxa"/>
          </w:tcPr>
          <w:p w14:paraId="5F257C74" w14:textId="05741437" w:rsidR="00256082" w:rsidRPr="00087CD5" w:rsidRDefault="00017332" w:rsidP="00256082">
            <w:pPr>
              <w:pStyle w:val="Normal1"/>
              <w:pBdr>
                <w:top w:val="nil"/>
                <w:left w:val="nil"/>
                <w:bottom w:val="nil"/>
                <w:right w:val="nil"/>
                <w:between w:val="nil"/>
              </w:pBdr>
              <w:jc w:val="center"/>
              <w:rPr>
                <w:rFonts w:ascii="TH SarabunPSK" w:eastAsia="Sarabun" w:hAnsi="TH SarabunPSK" w:cs="TH SarabunPSK" w:hint="cs"/>
                <w:b/>
                <w:bCs/>
                <w:color w:val="000000" w:themeColor="text1"/>
                <w:sz w:val="30"/>
                <w:szCs w:val="30"/>
              </w:rPr>
            </w:pPr>
            <w:r>
              <w:rPr>
                <w:rFonts w:ascii="TH SarabunPSK" w:eastAsia="Sarabun" w:hAnsi="TH SarabunPSK" w:cs="TH SarabunPSK" w:hint="cs"/>
                <w:b/>
                <w:bCs/>
                <w:color w:val="000000" w:themeColor="text1"/>
                <w:sz w:val="30"/>
                <w:szCs w:val="30"/>
                <w:cs/>
              </w:rPr>
              <w:t>0</w:t>
            </w:r>
          </w:p>
        </w:tc>
        <w:bookmarkStart w:id="1" w:name="_GoBack"/>
        <w:bookmarkEnd w:id="1"/>
      </w:tr>
    </w:tbl>
    <w:p w14:paraId="58ECC2B4" w14:textId="77777777" w:rsidR="004D5376" w:rsidRPr="00087CD5" w:rsidRDefault="004D5376">
      <w:pPr>
        <w:pStyle w:val="Normal1"/>
        <w:pBdr>
          <w:top w:val="nil"/>
          <w:left w:val="nil"/>
          <w:bottom w:val="nil"/>
          <w:right w:val="nil"/>
          <w:between w:val="nil"/>
        </w:pBdr>
        <w:rPr>
          <w:rFonts w:ascii="TH SarabunPSK" w:eastAsia="Sarabun" w:hAnsi="TH SarabunPSK" w:cs="TH SarabunPSK"/>
          <w:color w:val="000000" w:themeColor="text1"/>
          <w:sz w:val="30"/>
          <w:szCs w:val="30"/>
        </w:rPr>
      </w:pPr>
    </w:p>
    <w:p w14:paraId="0DF66A61" w14:textId="3305710A" w:rsidR="004D5376" w:rsidRPr="00087CD5" w:rsidRDefault="00761061">
      <w:pPr>
        <w:pStyle w:val="Normal1"/>
        <w:pBdr>
          <w:top w:val="nil"/>
          <w:left w:val="nil"/>
          <w:bottom w:val="nil"/>
          <w:right w:val="nil"/>
          <w:between w:val="nil"/>
        </w:pBdr>
        <w:rPr>
          <w:rFonts w:ascii="TH SarabunPSK" w:eastAsia="Sarabun" w:hAnsi="TH SarabunPSK" w:cs="TH SarabunPSK"/>
          <w:color w:val="000000" w:themeColor="text1"/>
          <w:sz w:val="30"/>
          <w:szCs w:val="30"/>
        </w:rPr>
      </w:pPr>
      <w:r w:rsidRPr="00087CD5">
        <w:rPr>
          <w:rFonts w:ascii="TH SarabunPSK" w:eastAsia="Sarabun" w:hAnsi="TH SarabunPSK" w:cs="TH SarabunPSK"/>
          <w:b/>
          <w:color w:val="000000" w:themeColor="text1"/>
          <w:sz w:val="30"/>
          <w:szCs w:val="30"/>
        </w:rPr>
        <w:t xml:space="preserve">(12) </w:t>
      </w:r>
      <w:r w:rsidRPr="00087CD5">
        <w:rPr>
          <w:rFonts w:ascii="TH SarabunPSK" w:eastAsia="Sarabun" w:hAnsi="TH SarabunPSK" w:cs="TH SarabunPSK"/>
          <w:b/>
          <w:bCs/>
          <w:color w:val="000000" w:themeColor="text1"/>
          <w:sz w:val="30"/>
          <w:szCs w:val="30"/>
          <w:cs/>
        </w:rPr>
        <w:t xml:space="preserve">แหล่งข้อมูล </w:t>
      </w:r>
      <w:r w:rsidRPr="00087CD5">
        <w:rPr>
          <w:rFonts w:ascii="TH SarabunPSK" w:eastAsia="Sarabun" w:hAnsi="TH SarabunPSK" w:cs="TH SarabunPSK"/>
          <w:b/>
          <w:color w:val="000000" w:themeColor="text1"/>
          <w:sz w:val="30"/>
          <w:szCs w:val="30"/>
        </w:rPr>
        <w:t xml:space="preserve">/ </w:t>
      </w:r>
      <w:r w:rsidR="00806075" w:rsidRPr="00087CD5">
        <w:rPr>
          <w:rFonts w:ascii="TH SarabunPSK" w:eastAsia="Sarabun" w:hAnsi="TH SarabunPSK" w:cs="TH SarabunPSK"/>
          <w:b/>
          <w:bCs/>
          <w:color w:val="000000" w:themeColor="text1"/>
          <w:sz w:val="30"/>
          <w:szCs w:val="30"/>
          <w:cs/>
        </w:rPr>
        <w:t>วิธีการจัดเก็บข้อมูล:</w:t>
      </w:r>
    </w:p>
    <w:p w14:paraId="7A3FA6AA" w14:textId="0F943D69" w:rsidR="004D5376" w:rsidRPr="00087CD5" w:rsidRDefault="00761061" w:rsidP="00806075">
      <w:pPr>
        <w:pStyle w:val="Normal1"/>
        <w:pBdr>
          <w:top w:val="nil"/>
          <w:left w:val="nil"/>
          <w:bottom w:val="nil"/>
          <w:right w:val="nil"/>
          <w:between w:val="nil"/>
        </w:pBdr>
        <w:ind w:right="-613"/>
        <w:rPr>
          <w:rFonts w:ascii="TH SarabunPSK" w:eastAsia="Sarabun" w:hAnsi="TH SarabunPSK" w:cs="TH SarabunPSK"/>
          <w:color w:val="000000" w:themeColor="text1"/>
          <w:sz w:val="30"/>
          <w:szCs w:val="30"/>
        </w:rPr>
      </w:pPr>
      <w:r w:rsidRPr="00087CD5">
        <w:rPr>
          <w:rFonts w:ascii="TH SarabunPSK" w:eastAsia="Sarabun" w:hAnsi="TH SarabunPSK" w:cs="TH SarabunPSK"/>
          <w:color w:val="000000" w:themeColor="text1"/>
          <w:sz w:val="30"/>
          <w:szCs w:val="30"/>
        </w:rPr>
        <w:tab/>
      </w:r>
      <w:r w:rsidR="00806075" w:rsidRPr="00087CD5">
        <w:rPr>
          <w:rFonts w:ascii="TH SarabunPSK" w:eastAsia="Sarabun" w:hAnsi="TH SarabunPSK" w:cs="TH SarabunPSK"/>
          <w:color w:val="000000" w:themeColor="text1"/>
          <w:sz w:val="30"/>
          <w:szCs w:val="30"/>
          <w:cs/>
        </w:rPr>
        <w:t xml:space="preserve">ระบบการบันทึกทางเวรชระเบียน ในระบบ </w:t>
      </w:r>
      <w:proofErr w:type="spellStart"/>
      <w:r w:rsidR="00806075" w:rsidRPr="00087CD5">
        <w:rPr>
          <w:rFonts w:ascii="TH SarabunPSK" w:eastAsia="Sarabun" w:hAnsi="TH SarabunPSK" w:cs="TH SarabunPSK"/>
          <w:color w:val="000000" w:themeColor="text1"/>
          <w:sz w:val="30"/>
          <w:szCs w:val="30"/>
        </w:rPr>
        <w:t>HoS</w:t>
      </w:r>
      <w:proofErr w:type="spellEnd"/>
      <w:r w:rsidR="00806075" w:rsidRPr="00087CD5">
        <w:rPr>
          <w:rFonts w:ascii="TH SarabunPSK" w:eastAsia="Sarabun" w:hAnsi="TH SarabunPSK" w:cs="TH SarabunPSK"/>
          <w:color w:val="000000" w:themeColor="text1"/>
          <w:sz w:val="30"/>
          <w:szCs w:val="30"/>
        </w:rPr>
        <w:t xml:space="preserve">-XP </w:t>
      </w:r>
      <w:r w:rsidR="00806075" w:rsidRPr="00087CD5">
        <w:rPr>
          <w:rFonts w:ascii="TH SarabunPSK" w:eastAsia="Sarabun" w:hAnsi="TH SarabunPSK" w:cs="TH SarabunPSK"/>
          <w:color w:val="000000" w:themeColor="text1"/>
          <w:sz w:val="30"/>
          <w:szCs w:val="30"/>
          <w:cs/>
        </w:rPr>
        <w:t>ของสถาบัน</w:t>
      </w:r>
      <w:proofErr w:type="spellStart"/>
      <w:r w:rsidR="00806075" w:rsidRPr="00087CD5">
        <w:rPr>
          <w:rFonts w:ascii="TH SarabunPSK" w:eastAsia="Sarabun" w:hAnsi="TH SarabunPSK" w:cs="TH SarabunPSK"/>
          <w:color w:val="000000" w:themeColor="text1"/>
          <w:sz w:val="30"/>
          <w:szCs w:val="30"/>
          <w:cs/>
        </w:rPr>
        <w:t>กัล</w:t>
      </w:r>
      <w:proofErr w:type="spellEnd"/>
      <w:r w:rsidR="00806075" w:rsidRPr="00087CD5">
        <w:rPr>
          <w:rFonts w:ascii="TH SarabunPSK" w:eastAsia="Sarabun" w:hAnsi="TH SarabunPSK" w:cs="TH SarabunPSK"/>
          <w:color w:val="000000" w:themeColor="text1"/>
          <w:sz w:val="30"/>
          <w:szCs w:val="30"/>
          <w:cs/>
        </w:rPr>
        <w:t>ยาณ์ราชนครินทร์ และการรายงานในระบบความเสี่ยงของสถาบัน</w:t>
      </w:r>
      <w:proofErr w:type="spellStart"/>
      <w:r w:rsidR="00806075" w:rsidRPr="00087CD5">
        <w:rPr>
          <w:rFonts w:ascii="TH SarabunPSK" w:eastAsia="Sarabun" w:hAnsi="TH SarabunPSK" w:cs="TH SarabunPSK"/>
          <w:color w:val="000000" w:themeColor="text1"/>
          <w:sz w:val="30"/>
          <w:szCs w:val="30"/>
          <w:cs/>
        </w:rPr>
        <w:t>กัล</w:t>
      </w:r>
      <w:proofErr w:type="spellEnd"/>
      <w:r w:rsidR="00806075" w:rsidRPr="00087CD5">
        <w:rPr>
          <w:rFonts w:ascii="TH SarabunPSK" w:eastAsia="Sarabun" w:hAnsi="TH SarabunPSK" w:cs="TH SarabunPSK"/>
          <w:color w:val="000000" w:themeColor="text1"/>
          <w:sz w:val="30"/>
          <w:szCs w:val="30"/>
          <w:cs/>
        </w:rPr>
        <w:t>ยาณ์ราชนครินทร์</w:t>
      </w:r>
      <w:r w:rsidR="00F7080D" w:rsidRPr="00087CD5">
        <w:rPr>
          <w:rFonts w:ascii="TH SarabunPSK" w:eastAsia="Sarabun" w:hAnsi="TH SarabunPSK" w:cs="TH SarabunPSK"/>
          <w:color w:val="000000" w:themeColor="text1"/>
          <w:sz w:val="30"/>
          <w:szCs w:val="30"/>
          <w:cs/>
        </w:rPr>
        <w:t xml:space="preserve"> (</w:t>
      </w:r>
      <w:r w:rsidR="00F7080D" w:rsidRPr="00087CD5">
        <w:rPr>
          <w:rFonts w:ascii="TH SarabunPSK" w:eastAsia="Sarabun" w:hAnsi="TH SarabunPSK" w:cs="TH SarabunPSK"/>
          <w:color w:val="000000" w:themeColor="text1"/>
          <w:sz w:val="30"/>
          <w:szCs w:val="30"/>
        </w:rPr>
        <w:t>HRMS)</w:t>
      </w:r>
    </w:p>
    <w:p w14:paraId="0997FA37" w14:textId="77777777" w:rsidR="00131F56" w:rsidRPr="00087CD5" w:rsidRDefault="00131F56" w:rsidP="00806075">
      <w:pPr>
        <w:pStyle w:val="Normal1"/>
        <w:pBdr>
          <w:top w:val="nil"/>
          <w:left w:val="nil"/>
          <w:bottom w:val="nil"/>
          <w:right w:val="nil"/>
          <w:between w:val="nil"/>
        </w:pBdr>
        <w:ind w:right="-613"/>
        <w:rPr>
          <w:rFonts w:ascii="TH SarabunPSK" w:eastAsia="Sarabun" w:hAnsi="TH SarabunPSK" w:cs="TH SarabunPSK"/>
          <w:color w:val="FF0000"/>
          <w:sz w:val="30"/>
          <w:szCs w:val="30"/>
        </w:rPr>
      </w:pPr>
    </w:p>
    <w:p w14:paraId="76E9B4A0" w14:textId="77777777" w:rsidR="004D5376" w:rsidRPr="00087CD5" w:rsidRDefault="00761061">
      <w:pPr>
        <w:pStyle w:val="Normal1"/>
        <w:pBdr>
          <w:top w:val="nil"/>
          <w:left w:val="nil"/>
          <w:bottom w:val="nil"/>
          <w:right w:val="nil"/>
          <w:between w:val="nil"/>
        </w:pBdr>
        <w:rPr>
          <w:rFonts w:ascii="TH SarabunPSK" w:eastAsia="Sarabun" w:hAnsi="TH SarabunPSK" w:cs="TH SarabunPSK"/>
          <w:color w:val="000000" w:themeColor="text1"/>
          <w:sz w:val="30"/>
          <w:szCs w:val="30"/>
        </w:rPr>
      </w:pPr>
      <w:r w:rsidRPr="00087CD5">
        <w:rPr>
          <w:rFonts w:ascii="TH SarabunPSK" w:eastAsia="Sarabun" w:hAnsi="TH SarabunPSK" w:cs="TH SarabunPSK"/>
          <w:b/>
          <w:color w:val="FF0000"/>
          <w:sz w:val="30"/>
          <w:szCs w:val="30"/>
        </w:rPr>
        <w:t>(</w:t>
      </w:r>
      <w:r w:rsidRPr="00087CD5">
        <w:rPr>
          <w:rFonts w:ascii="TH SarabunPSK" w:eastAsia="Sarabun" w:hAnsi="TH SarabunPSK" w:cs="TH SarabunPSK"/>
          <w:b/>
          <w:color w:val="000000" w:themeColor="text1"/>
          <w:sz w:val="30"/>
          <w:szCs w:val="30"/>
        </w:rPr>
        <w:t xml:space="preserve">13) </w:t>
      </w:r>
      <w:r w:rsidRPr="00087CD5">
        <w:rPr>
          <w:rFonts w:ascii="TH SarabunPSK" w:eastAsia="Sarabun" w:hAnsi="TH SarabunPSK" w:cs="TH SarabunPSK"/>
          <w:b/>
          <w:bCs/>
          <w:color w:val="000000" w:themeColor="text1"/>
          <w:sz w:val="30"/>
          <w:szCs w:val="30"/>
          <w:cs/>
        </w:rPr>
        <w:t xml:space="preserve">แนวทางการประเมินผล </w:t>
      </w:r>
      <w:r w:rsidRPr="00087CD5">
        <w:rPr>
          <w:rFonts w:ascii="TH SarabunPSK" w:eastAsia="Sarabun" w:hAnsi="TH SarabunPSK" w:cs="TH SarabunPSK"/>
          <w:b/>
          <w:color w:val="000000" w:themeColor="text1"/>
          <w:sz w:val="30"/>
          <w:szCs w:val="30"/>
        </w:rPr>
        <w:t xml:space="preserve">: </w:t>
      </w:r>
    </w:p>
    <w:tbl>
      <w:tblPr>
        <w:tblStyle w:val="a9"/>
        <w:tblW w:w="923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794"/>
        <w:gridCol w:w="5230"/>
        <w:gridCol w:w="2206"/>
      </w:tblGrid>
      <w:tr w:rsidR="00131F56" w:rsidRPr="00087CD5" w14:paraId="11E1154D" w14:textId="77777777">
        <w:tc>
          <w:tcPr>
            <w:tcW w:w="1794" w:type="dxa"/>
            <w:shd w:val="clear" w:color="auto" w:fill="B6DDE8"/>
          </w:tcPr>
          <w:p w14:paraId="7EC35B7A" w14:textId="77777777" w:rsidR="004D5376" w:rsidRPr="00087CD5" w:rsidRDefault="00761061">
            <w:pPr>
              <w:pStyle w:val="Normal1"/>
              <w:pBdr>
                <w:top w:val="nil"/>
                <w:left w:val="nil"/>
                <w:bottom w:val="nil"/>
                <w:right w:val="nil"/>
                <w:between w:val="nil"/>
              </w:pBdr>
              <w:jc w:val="center"/>
              <w:rPr>
                <w:rFonts w:ascii="TH SarabunPSK" w:eastAsia="Sarabun" w:hAnsi="TH SarabunPSK" w:cs="TH SarabunPSK"/>
                <w:color w:val="000000" w:themeColor="text1"/>
                <w:sz w:val="30"/>
                <w:szCs w:val="30"/>
              </w:rPr>
            </w:pPr>
            <w:r w:rsidRPr="00087CD5">
              <w:rPr>
                <w:rFonts w:ascii="TH SarabunPSK" w:eastAsia="Sarabun" w:hAnsi="TH SarabunPSK" w:cs="TH SarabunPSK"/>
                <w:b/>
                <w:bCs/>
                <w:color w:val="000000" w:themeColor="text1"/>
                <w:sz w:val="30"/>
                <w:szCs w:val="30"/>
                <w:cs/>
              </w:rPr>
              <w:t xml:space="preserve">รอบการรายงาน </w:t>
            </w:r>
            <w:r w:rsidRPr="00087CD5">
              <w:rPr>
                <w:rFonts w:ascii="TH SarabunPSK" w:eastAsia="Sarabun" w:hAnsi="TH SarabunPSK" w:cs="TH SarabunPSK"/>
                <w:b/>
                <w:color w:val="000000" w:themeColor="text1"/>
                <w:sz w:val="30"/>
                <w:szCs w:val="30"/>
              </w:rPr>
              <w:t xml:space="preserve">/ </w:t>
            </w:r>
            <w:r w:rsidRPr="00087CD5">
              <w:rPr>
                <w:rFonts w:ascii="TH SarabunPSK" w:eastAsia="Sarabun" w:hAnsi="TH SarabunPSK" w:cs="TH SarabunPSK"/>
                <w:b/>
                <w:bCs/>
                <w:color w:val="000000" w:themeColor="text1"/>
                <w:sz w:val="30"/>
                <w:szCs w:val="30"/>
                <w:cs/>
              </w:rPr>
              <w:t>ประเมิน</w:t>
            </w:r>
          </w:p>
        </w:tc>
        <w:tc>
          <w:tcPr>
            <w:tcW w:w="5230" w:type="dxa"/>
            <w:shd w:val="clear" w:color="auto" w:fill="B6DDE8"/>
          </w:tcPr>
          <w:p w14:paraId="2799532E" w14:textId="77777777" w:rsidR="004D5376" w:rsidRPr="00087CD5" w:rsidRDefault="00761061">
            <w:pPr>
              <w:pStyle w:val="Normal1"/>
              <w:pBdr>
                <w:top w:val="nil"/>
                <w:left w:val="nil"/>
                <w:bottom w:val="nil"/>
                <w:right w:val="nil"/>
                <w:between w:val="nil"/>
              </w:pBdr>
              <w:jc w:val="center"/>
              <w:rPr>
                <w:rFonts w:ascii="TH SarabunPSK" w:eastAsia="Sarabun" w:hAnsi="TH SarabunPSK" w:cs="TH SarabunPSK"/>
                <w:color w:val="000000" w:themeColor="text1"/>
                <w:sz w:val="30"/>
                <w:szCs w:val="30"/>
              </w:rPr>
            </w:pPr>
            <w:r w:rsidRPr="00087CD5">
              <w:rPr>
                <w:rFonts w:ascii="TH SarabunPSK" w:eastAsia="Sarabun" w:hAnsi="TH SarabunPSK" w:cs="TH SarabunPSK"/>
                <w:b/>
                <w:bCs/>
                <w:color w:val="000000" w:themeColor="text1"/>
                <w:sz w:val="30"/>
                <w:szCs w:val="30"/>
                <w:cs/>
              </w:rPr>
              <w:t xml:space="preserve">ประเมินจากผลงาน </w:t>
            </w:r>
            <w:r w:rsidRPr="00087CD5">
              <w:rPr>
                <w:rFonts w:ascii="TH SarabunPSK" w:eastAsia="Sarabun" w:hAnsi="TH SarabunPSK" w:cs="TH SarabunPSK"/>
                <w:b/>
                <w:color w:val="000000" w:themeColor="text1"/>
                <w:sz w:val="30"/>
                <w:szCs w:val="30"/>
              </w:rPr>
              <w:t xml:space="preserve">/ </w:t>
            </w:r>
            <w:r w:rsidRPr="00087CD5">
              <w:rPr>
                <w:rFonts w:ascii="TH SarabunPSK" w:eastAsia="Sarabun" w:hAnsi="TH SarabunPSK" w:cs="TH SarabunPSK"/>
                <w:b/>
                <w:bCs/>
                <w:color w:val="000000" w:themeColor="text1"/>
                <w:sz w:val="30"/>
                <w:szCs w:val="30"/>
                <w:cs/>
              </w:rPr>
              <w:t xml:space="preserve">ข้อมูล </w:t>
            </w:r>
            <w:r w:rsidRPr="00087CD5">
              <w:rPr>
                <w:rFonts w:ascii="TH SarabunPSK" w:eastAsia="Sarabun" w:hAnsi="TH SarabunPSK" w:cs="TH SarabunPSK"/>
                <w:b/>
                <w:color w:val="000000" w:themeColor="text1"/>
                <w:sz w:val="30"/>
                <w:szCs w:val="30"/>
              </w:rPr>
              <w:t xml:space="preserve">/ </w:t>
            </w:r>
            <w:r w:rsidRPr="00087CD5">
              <w:rPr>
                <w:rFonts w:ascii="TH SarabunPSK" w:eastAsia="Sarabun" w:hAnsi="TH SarabunPSK" w:cs="TH SarabunPSK"/>
                <w:b/>
                <w:bCs/>
                <w:color w:val="000000" w:themeColor="text1"/>
                <w:sz w:val="30"/>
                <w:szCs w:val="30"/>
                <w:cs/>
              </w:rPr>
              <w:t xml:space="preserve">เอกสาร </w:t>
            </w:r>
            <w:r w:rsidRPr="00087CD5">
              <w:rPr>
                <w:rFonts w:ascii="TH SarabunPSK" w:eastAsia="Sarabun" w:hAnsi="TH SarabunPSK" w:cs="TH SarabunPSK"/>
                <w:b/>
                <w:color w:val="000000" w:themeColor="text1"/>
                <w:sz w:val="30"/>
                <w:szCs w:val="30"/>
              </w:rPr>
              <w:t xml:space="preserve">/ </w:t>
            </w:r>
            <w:r w:rsidRPr="00087CD5">
              <w:rPr>
                <w:rFonts w:ascii="TH SarabunPSK" w:eastAsia="Sarabun" w:hAnsi="TH SarabunPSK" w:cs="TH SarabunPSK"/>
                <w:b/>
                <w:bCs/>
                <w:color w:val="000000" w:themeColor="text1"/>
                <w:sz w:val="30"/>
                <w:szCs w:val="30"/>
                <w:cs/>
              </w:rPr>
              <w:t>หลักฐานต่างๆ ดังนี้</w:t>
            </w:r>
          </w:p>
        </w:tc>
        <w:tc>
          <w:tcPr>
            <w:tcW w:w="2206" w:type="dxa"/>
            <w:shd w:val="clear" w:color="auto" w:fill="B6DDE8"/>
          </w:tcPr>
          <w:p w14:paraId="4018C8ED" w14:textId="77777777" w:rsidR="004D5376" w:rsidRPr="00087CD5" w:rsidRDefault="00761061">
            <w:pPr>
              <w:pStyle w:val="Normal1"/>
              <w:pBdr>
                <w:top w:val="nil"/>
                <w:left w:val="nil"/>
                <w:bottom w:val="nil"/>
                <w:right w:val="nil"/>
                <w:between w:val="nil"/>
              </w:pBdr>
              <w:jc w:val="center"/>
              <w:rPr>
                <w:rFonts w:ascii="TH SarabunPSK" w:eastAsia="Sarabun" w:hAnsi="TH SarabunPSK" w:cs="TH SarabunPSK"/>
                <w:color w:val="000000" w:themeColor="text1"/>
                <w:sz w:val="30"/>
                <w:szCs w:val="30"/>
              </w:rPr>
            </w:pPr>
            <w:r w:rsidRPr="00087CD5">
              <w:rPr>
                <w:rFonts w:ascii="TH SarabunPSK" w:eastAsia="Sarabun" w:hAnsi="TH SarabunPSK" w:cs="TH SarabunPSK"/>
                <w:b/>
                <w:bCs/>
                <w:color w:val="000000" w:themeColor="text1"/>
                <w:sz w:val="30"/>
                <w:szCs w:val="30"/>
                <w:cs/>
              </w:rPr>
              <w:t xml:space="preserve">กำหนดการจัดส่งผลงาน </w:t>
            </w:r>
            <w:r w:rsidRPr="00087CD5">
              <w:rPr>
                <w:rFonts w:ascii="TH SarabunPSK" w:eastAsia="Sarabun" w:hAnsi="TH SarabunPSK" w:cs="TH SarabunPSK"/>
                <w:b/>
                <w:color w:val="000000" w:themeColor="text1"/>
                <w:sz w:val="30"/>
                <w:szCs w:val="30"/>
              </w:rPr>
              <w:t xml:space="preserve">/ </w:t>
            </w:r>
            <w:r w:rsidRPr="00087CD5">
              <w:rPr>
                <w:rFonts w:ascii="TH SarabunPSK" w:eastAsia="Sarabun" w:hAnsi="TH SarabunPSK" w:cs="TH SarabunPSK"/>
                <w:b/>
                <w:bCs/>
                <w:color w:val="000000" w:themeColor="text1"/>
                <w:sz w:val="30"/>
                <w:szCs w:val="30"/>
                <w:cs/>
              </w:rPr>
              <w:t>หลักฐาน</w:t>
            </w:r>
          </w:p>
        </w:tc>
      </w:tr>
      <w:tr w:rsidR="00131F56" w:rsidRPr="00087CD5" w14:paraId="635E78C7" w14:textId="77777777" w:rsidTr="00256082">
        <w:trPr>
          <w:trHeight w:val="798"/>
        </w:trPr>
        <w:tc>
          <w:tcPr>
            <w:tcW w:w="1794" w:type="dxa"/>
            <w:shd w:val="clear" w:color="auto" w:fill="FFFF99"/>
          </w:tcPr>
          <w:p w14:paraId="02FADF5A" w14:textId="77777777" w:rsidR="004D5376" w:rsidRPr="00087CD5" w:rsidRDefault="00761061">
            <w:pPr>
              <w:pStyle w:val="Normal1"/>
              <w:widowControl w:val="0"/>
              <w:pBdr>
                <w:top w:val="nil"/>
                <w:left w:val="nil"/>
                <w:bottom w:val="nil"/>
                <w:right w:val="nil"/>
                <w:between w:val="nil"/>
              </w:pBdr>
              <w:jc w:val="center"/>
              <w:rPr>
                <w:rFonts w:ascii="TH SarabunPSK" w:eastAsia="Sarabun" w:hAnsi="TH SarabunPSK" w:cs="TH SarabunPSK"/>
                <w:color w:val="000000" w:themeColor="text1"/>
                <w:sz w:val="30"/>
                <w:szCs w:val="30"/>
              </w:rPr>
            </w:pPr>
            <w:r w:rsidRPr="00087CD5">
              <w:rPr>
                <w:rFonts w:ascii="TH SarabunPSK" w:eastAsia="Sarabun" w:hAnsi="TH SarabunPSK" w:cs="TH SarabunPSK"/>
                <w:b/>
                <w:bCs/>
                <w:color w:val="000000" w:themeColor="text1"/>
                <w:sz w:val="30"/>
                <w:szCs w:val="30"/>
                <w:cs/>
              </w:rPr>
              <w:t xml:space="preserve">รอบ </w:t>
            </w:r>
            <w:r w:rsidRPr="00087CD5">
              <w:rPr>
                <w:rFonts w:ascii="TH SarabunPSK" w:eastAsia="Sarabun" w:hAnsi="TH SarabunPSK" w:cs="TH SarabunPSK"/>
                <w:b/>
                <w:color w:val="000000" w:themeColor="text1"/>
                <w:sz w:val="30"/>
                <w:szCs w:val="30"/>
              </w:rPr>
              <w:t xml:space="preserve">6 </w:t>
            </w:r>
            <w:r w:rsidRPr="00087CD5">
              <w:rPr>
                <w:rFonts w:ascii="TH SarabunPSK" w:eastAsia="Sarabun" w:hAnsi="TH SarabunPSK" w:cs="TH SarabunPSK"/>
                <w:b/>
                <w:bCs/>
                <w:color w:val="000000" w:themeColor="text1"/>
                <w:sz w:val="30"/>
                <w:szCs w:val="30"/>
                <w:cs/>
              </w:rPr>
              <w:t>เดือนแรก</w:t>
            </w:r>
          </w:p>
          <w:p w14:paraId="6D5731E5" w14:textId="77777777" w:rsidR="004D5376" w:rsidRPr="00087CD5" w:rsidRDefault="004D5376">
            <w:pPr>
              <w:pStyle w:val="Normal1"/>
              <w:widowControl w:val="0"/>
              <w:pBdr>
                <w:top w:val="nil"/>
                <w:left w:val="nil"/>
                <w:bottom w:val="nil"/>
                <w:right w:val="nil"/>
                <w:between w:val="nil"/>
              </w:pBdr>
              <w:jc w:val="center"/>
              <w:rPr>
                <w:rFonts w:ascii="TH SarabunPSK" w:eastAsia="Sarabun" w:hAnsi="TH SarabunPSK" w:cs="TH SarabunPSK"/>
                <w:color w:val="000000" w:themeColor="text1"/>
                <w:sz w:val="30"/>
                <w:szCs w:val="30"/>
              </w:rPr>
            </w:pPr>
          </w:p>
        </w:tc>
        <w:tc>
          <w:tcPr>
            <w:tcW w:w="5230" w:type="dxa"/>
          </w:tcPr>
          <w:p w14:paraId="452212DB" w14:textId="77777777" w:rsidR="004D5376" w:rsidRPr="00087CD5" w:rsidRDefault="00761061">
            <w:pPr>
              <w:pStyle w:val="Normal1"/>
              <w:widowControl w:val="0"/>
              <w:pBdr>
                <w:top w:val="nil"/>
                <w:left w:val="nil"/>
                <w:bottom w:val="nil"/>
                <w:right w:val="nil"/>
                <w:between w:val="nil"/>
              </w:pBdr>
              <w:rPr>
                <w:rFonts w:ascii="TH SarabunPSK" w:eastAsia="Sarabun" w:hAnsi="TH SarabunPSK" w:cs="TH SarabunPSK"/>
                <w:color w:val="000000" w:themeColor="text1"/>
                <w:sz w:val="30"/>
                <w:szCs w:val="30"/>
              </w:rPr>
            </w:pPr>
            <w:r w:rsidRPr="00087CD5">
              <w:rPr>
                <w:rFonts w:ascii="TH SarabunPSK" w:eastAsia="Sarabun" w:hAnsi="TH SarabunPSK" w:cs="TH SarabunPSK"/>
                <w:color w:val="000000" w:themeColor="text1"/>
                <w:sz w:val="30"/>
                <w:szCs w:val="30"/>
              </w:rPr>
              <w:t xml:space="preserve">1. </w:t>
            </w:r>
            <w:r w:rsidRPr="00087CD5">
              <w:rPr>
                <w:rFonts w:ascii="TH SarabunPSK" w:eastAsia="Sarabun" w:hAnsi="TH SarabunPSK" w:cs="TH SarabunPSK"/>
                <w:color w:val="000000" w:themeColor="text1"/>
                <w:sz w:val="30"/>
                <w:szCs w:val="30"/>
                <w:cs/>
              </w:rPr>
              <w:t xml:space="preserve">แบบรายงานการเสียชีวิตของผู้ป่วยในจิตเวชของผู้ป่วยแต่ละรายในหน่วยงาน รอบ </w:t>
            </w:r>
            <w:r w:rsidRPr="00087CD5">
              <w:rPr>
                <w:rFonts w:ascii="TH SarabunPSK" w:eastAsia="Sarabun" w:hAnsi="TH SarabunPSK" w:cs="TH SarabunPSK"/>
                <w:color w:val="000000" w:themeColor="text1"/>
                <w:sz w:val="30"/>
                <w:szCs w:val="30"/>
              </w:rPr>
              <w:t xml:space="preserve">6 </w:t>
            </w:r>
            <w:r w:rsidRPr="00087CD5">
              <w:rPr>
                <w:rFonts w:ascii="TH SarabunPSK" w:eastAsia="Sarabun" w:hAnsi="TH SarabunPSK" w:cs="TH SarabunPSK"/>
                <w:color w:val="000000" w:themeColor="text1"/>
                <w:sz w:val="30"/>
                <w:szCs w:val="30"/>
                <w:cs/>
              </w:rPr>
              <w:t>เดือนแรก</w:t>
            </w:r>
          </w:p>
          <w:p w14:paraId="034331A1" w14:textId="77777777" w:rsidR="004D5376" w:rsidRDefault="00761061">
            <w:pPr>
              <w:pStyle w:val="Normal1"/>
              <w:widowControl w:val="0"/>
              <w:pBdr>
                <w:top w:val="nil"/>
                <w:left w:val="nil"/>
                <w:bottom w:val="nil"/>
                <w:right w:val="nil"/>
                <w:between w:val="nil"/>
              </w:pBdr>
              <w:rPr>
                <w:rFonts w:ascii="TH SarabunPSK" w:eastAsia="Sarabun" w:hAnsi="TH SarabunPSK" w:cs="TH SarabunPSK"/>
                <w:color w:val="000000" w:themeColor="text1"/>
                <w:sz w:val="30"/>
                <w:szCs w:val="30"/>
              </w:rPr>
            </w:pPr>
            <w:r w:rsidRPr="00087CD5">
              <w:rPr>
                <w:rFonts w:ascii="TH SarabunPSK" w:eastAsia="Sarabun" w:hAnsi="TH SarabunPSK" w:cs="TH SarabunPSK"/>
                <w:color w:val="000000" w:themeColor="text1"/>
                <w:sz w:val="30"/>
                <w:szCs w:val="30"/>
              </w:rPr>
              <w:t xml:space="preserve">2. </w:t>
            </w:r>
            <w:r w:rsidRPr="00087CD5">
              <w:rPr>
                <w:rFonts w:ascii="TH SarabunPSK" w:eastAsia="Sarabun" w:hAnsi="TH SarabunPSK" w:cs="TH SarabunPSK"/>
                <w:color w:val="000000" w:themeColor="text1"/>
                <w:sz w:val="30"/>
                <w:szCs w:val="30"/>
                <w:cs/>
              </w:rPr>
              <w:t>สรุปผลการทบทวนสาเหตุการเสียชีวิตของผู้ป่วยในจิตเวชของแต่ละราย และการวางแผนกิจกรรมพัฒนาของหน่วยงาน</w:t>
            </w:r>
            <w:r w:rsidRPr="00087CD5">
              <w:rPr>
                <w:rFonts w:ascii="TH SarabunPSK" w:eastAsia="Sarabun" w:hAnsi="TH SarabunPSK" w:cs="TH SarabunPSK"/>
                <w:color w:val="000000" w:themeColor="text1"/>
                <w:sz w:val="30"/>
                <w:szCs w:val="30"/>
              </w:rPr>
              <w:t>/</w:t>
            </w:r>
            <w:r w:rsidRPr="00087CD5">
              <w:rPr>
                <w:rFonts w:ascii="TH SarabunPSK" w:eastAsia="Sarabun" w:hAnsi="TH SarabunPSK" w:cs="TH SarabunPSK"/>
                <w:color w:val="000000" w:themeColor="text1"/>
                <w:sz w:val="30"/>
                <w:szCs w:val="30"/>
                <w:cs/>
              </w:rPr>
              <w:t xml:space="preserve">ทีมพัฒนาระบบการดูแลรักษาทางคลินิก  รอบ </w:t>
            </w:r>
            <w:r w:rsidRPr="00087CD5">
              <w:rPr>
                <w:rFonts w:ascii="TH SarabunPSK" w:eastAsia="Sarabun" w:hAnsi="TH SarabunPSK" w:cs="TH SarabunPSK"/>
                <w:color w:val="000000" w:themeColor="text1"/>
                <w:sz w:val="30"/>
                <w:szCs w:val="30"/>
              </w:rPr>
              <w:t xml:space="preserve">6 </w:t>
            </w:r>
            <w:r w:rsidRPr="00087CD5">
              <w:rPr>
                <w:rFonts w:ascii="TH SarabunPSK" w:eastAsia="Sarabun" w:hAnsi="TH SarabunPSK" w:cs="TH SarabunPSK"/>
                <w:color w:val="000000" w:themeColor="text1"/>
                <w:sz w:val="30"/>
                <w:szCs w:val="30"/>
                <w:cs/>
              </w:rPr>
              <w:t>เดือนแรก</w:t>
            </w:r>
          </w:p>
          <w:p w14:paraId="473A4548" w14:textId="6478A447" w:rsidR="00F20A14" w:rsidRPr="00087CD5" w:rsidRDefault="00F20A14">
            <w:pPr>
              <w:pStyle w:val="Normal1"/>
              <w:widowControl w:val="0"/>
              <w:pBdr>
                <w:top w:val="nil"/>
                <w:left w:val="nil"/>
                <w:bottom w:val="nil"/>
                <w:right w:val="nil"/>
                <w:between w:val="nil"/>
              </w:pBdr>
              <w:rPr>
                <w:rFonts w:ascii="TH SarabunPSK" w:eastAsia="Sarabun" w:hAnsi="TH SarabunPSK" w:cs="TH SarabunPSK"/>
                <w:color w:val="000000" w:themeColor="text1"/>
                <w:sz w:val="30"/>
                <w:szCs w:val="30"/>
              </w:rPr>
            </w:pPr>
          </w:p>
        </w:tc>
        <w:tc>
          <w:tcPr>
            <w:tcW w:w="2206" w:type="dxa"/>
            <w:tcBorders>
              <w:bottom w:val="single" w:sz="4" w:space="0" w:color="000000"/>
            </w:tcBorders>
          </w:tcPr>
          <w:p w14:paraId="2180C050" w14:textId="273E4A7D" w:rsidR="004D5376" w:rsidRPr="00087CD5" w:rsidRDefault="00F20A14">
            <w:pPr>
              <w:pStyle w:val="Normal1"/>
              <w:widowControl w:val="0"/>
              <w:pBdr>
                <w:top w:val="nil"/>
                <w:left w:val="nil"/>
                <w:bottom w:val="nil"/>
                <w:right w:val="nil"/>
                <w:between w:val="nil"/>
              </w:pBdr>
              <w:jc w:val="center"/>
              <w:rPr>
                <w:rFonts w:ascii="TH SarabunPSK" w:eastAsia="Sarabun" w:hAnsi="TH SarabunPSK" w:cs="TH SarabunPSK"/>
                <w:color w:val="000000" w:themeColor="text1"/>
                <w:sz w:val="30"/>
                <w:szCs w:val="30"/>
              </w:rPr>
            </w:pPr>
            <w:r>
              <w:rPr>
                <w:rFonts w:ascii="TH SarabunPSK" w:eastAsia="Sarabun" w:hAnsi="TH SarabunPSK" w:cs="TH SarabunPSK" w:hint="cs"/>
                <w:color w:val="000000" w:themeColor="text1"/>
                <w:sz w:val="30"/>
                <w:szCs w:val="30"/>
                <w:cs/>
              </w:rPr>
              <w:t>3</w:t>
            </w:r>
            <w:r w:rsidR="00761061" w:rsidRPr="00087CD5">
              <w:rPr>
                <w:rFonts w:ascii="TH SarabunPSK" w:eastAsia="Sarabun" w:hAnsi="TH SarabunPSK" w:cs="TH SarabunPSK"/>
                <w:color w:val="000000" w:themeColor="text1"/>
                <w:sz w:val="30"/>
                <w:szCs w:val="30"/>
              </w:rPr>
              <w:t xml:space="preserve"> </w:t>
            </w:r>
            <w:r w:rsidR="006C1296" w:rsidRPr="00087CD5">
              <w:rPr>
                <w:rFonts w:ascii="TH SarabunPSK" w:eastAsia="Sarabun" w:hAnsi="TH SarabunPSK" w:cs="TH SarabunPSK"/>
                <w:color w:val="000000" w:themeColor="text1"/>
                <w:sz w:val="30"/>
                <w:szCs w:val="30"/>
                <w:cs/>
              </w:rPr>
              <w:t>เมษายน</w:t>
            </w:r>
            <w:r w:rsidR="00761061" w:rsidRPr="00087CD5">
              <w:rPr>
                <w:rFonts w:ascii="TH SarabunPSK" w:eastAsia="Sarabun" w:hAnsi="TH SarabunPSK" w:cs="TH SarabunPSK"/>
                <w:color w:val="000000" w:themeColor="text1"/>
                <w:sz w:val="30"/>
                <w:szCs w:val="30"/>
                <w:cs/>
              </w:rPr>
              <w:t xml:space="preserve"> </w:t>
            </w:r>
            <w:r w:rsidR="00806075" w:rsidRPr="00087CD5">
              <w:rPr>
                <w:rFonts w:ascii="TH SarabunPSK" w:eastAsia="Sarabun" w:hAnsi="TH SarabunPSK" w:cs="TH SarabunPSK"/>
                <w:color w:val="000000" w:themeColor="text1"/>
                <w:sz w:val="30"/>
                <w:szCs w:val="30"/>
              </w:rPr>
              <w:t>256</w:t>
            </w:r>
            <w:r w:rsidR="00323F5D">
              <w:rPr>
                <w:rFonts w:ascii="TH SarabunPSK" w:eastAsia="Sarabun" w:hAnsi="TH SarabunPSK" w:cs="TH SarabunPSK"/>
                <w:color w:val="000000" w:themeColor="text1"/>
                <w:sz w:val="30"/>
                <w:szCs w:val="30"/>
              </w:rPr>
              <w:t>7</w:t>
            </w:r>
          </w:p>
        </w:tc>
      </w:tr>
      <w:tr w:rsidR="00131F56" w:rsidRPr="00087CD5" w14:paraId="6E18B6B6" w14:textId="77777777" w:rsidTr="00256082">
        <w:trPr>
          <w:trHeight w:val="798"/>
        </w:trPr>
        <w:tc>
          <w:tcPr>
            <w:tcW w:w="1794" w:type="dxa"/>
            <w:shd w:val="clear" w:color="auto" w:fill="FFFF99"/>
          </w:tcPr>
          <w:p w14:paraId="3A4C6194" w14:textId="77777777" w:rsidR="004D5376" w:rsidRPr="00087CD5" w:rsidRDefault="00761061">
            <w:pPr>
              <w:pStyle w:val="Normal1"/>
              <w:widowControl w:val="0"/>
              <w:pBdr>
                <w:top w:val="nil"/>
                <w:left w:val="nil"/>
                <w:bottom w:val="nil"/>
                <w:right w:val="nil"/>
                <w:between w:val="nil"/>
              </w:pBdr>
              <w:jc w:val="center"/>
              <w:rPr>
                <w:rFonts w:ascii="TH SarabunPSK" w:eastAsia="Sarabun" w:hAnsi="TH SarabunPSK" w:cs="TH SarabunPSK"/>
                <w:color w:val="000000" w:themeColor="text1"/>
                <w:sz w:val="30"/>
                <w:szCs w:val="30"/>
              </w:rPr>
            </w:pPr>
            <w:r w:rsidRPr="00087CD5">
              <w:rPr>
                <w:rFonts w:ascii="TH SarabunPSK" w:eastAsia="Sarabun" w:hAnsi="TH SarabunPSK" w:cs="TH SarabunPSK"/>
                <w:b/>
                <w:bCs/>
                <w:color w:val="000000" w:themeColor="text1"/>
                <w:sz w:val="30"/>
                <w:szCs w:val="30"/>
                <w:cs/>
              </w:rPr>
              <w:t xml:space="preserve">รอบ </w:t>
            </w:r>
            <w:r w:rsidRPr="00087CD5">
              <w:rPr>
                <w:rFonts w:ascii="TH SarabunPSK" w:eastAsia="Sarabun" w:hAnsi="TH SarabunPSK" w:cs="TH SarabunPSK"/>
                <w:b/>
                <w:color w:val="000000" w:themeColor="text1"/>
                <w:sz w:val="30"/>
                <w:szCs w:val="30"/>
              </w:rPr>
              <w:t xml:space="preserve">6 </w:t>
            </w:r>
            <w:r w:rsidRPr="00087CD5">
              <w:rPr>
                <w:rFonts w:ascii="TH SarabunPSK" w:eastAsia="Sarabun" w:hAnsi="TH SarabunPSK" w:cs="TH SarabunPSK"/>
                <w:b/>
                <w:bCs/>
                <w:color w:val="000000" w:themeColor="text1"/>
                <w:sz w:val="30"/>
                <w:szCs w:val="30"/>
                <w:cs/>
              </w:rPr>
              <w:t>เดือนหลัง</w:t>
            </w:r>
          </w:p>
          <w:p w14:paraId="1F484B33" w14:textId="77777777" w:rsidR="004D5376" w:rsidRPr="00087CD5" w:rsidRDefault="004D5376">
            <w:pPr>
              <w:pStyle w:val="Normal1"/>
              <w:widowControl w:val="0"/>
              <w:pBdr>
                <w:top w:val="nil"/>
                <w:left w:val="nil"/>
                <w:bottom w:val="nil"/>
                <w:right w:val="nil"/>
                <w:between w:val="nil"/>
              </w:pBdr>
              <w:jc w:val="center"/>
              <w:rPr>
                <w:rFonts w:ascii="TH SarabunPSK" w:eastAsia="Sarabun" w:hAnsi="TH SarabunPSK" w:cs="TH SarabunPSK"/>
                <w:color w:val="000000" w:themeColor="text1"/>
                <w:sz w:val="30"/>
                <w:szCs w:val="30"/>
              </w:rPr>
            </w:pPr>
          </w:p>
        </w:tc>
        <w:tc>
          <w:tcPr>
            <w:tcW w:w="5230" w:type="dxa"/>
          </w:tcPr>
          <w:p w14:paraId="3379B49A" w14:textId="77777777" w:rsidR="004D5376" w:rsidRPr="00087CD5" w:rsidRDefault="00761061">
            <w:pPr>
              <w:pStyle w:val="Normal1"/>
              <w:widowControl w:val="0"/>
              <w:pBdr>
                <w:top w:val="nil"/>
                <w:left w:val="nil"/>
                <w:bottom w:val="nil"/>
                <w:right w:val="nil"/>
                <w:between w:val="nil"/>
              </w:pBdr>
              <w:rPr>
                <w:rFonts w:ascii="TH SarabunPSK" w:eastAsia="Sarabun" w:hAnsi="TH SarabunPSK" w:cs="TH SarabunPSK"/>
                <w:color w:val="000000" w:themeColor="text1"/>
                <w:sz w:val="30"/>
                <w:szCs w:val="30"/>
              </w:rPr>
            </w:pPr>
            <w:r w:rsidRPr="00087CD5">
              <w:rPr>
                <w:rFonts w:ascii="TH SarabunPSK" w:eastAsia="Sarabun" w:hAnsi="TH SarabunPSK" w:cs="TH SarabunPSK"/>
                <w:color w:val="000000" w:themeColor="text1"/>
                <w:sz w:val="30"/>
                <w:szCs w:val="30"/>
              </w:rPr>
              <w:t xml:space="preserve">1. </w:t>
            </w:r>
            <w:r w:rsidRPr="00087CD5">
              <w:rPr>
                <w:rFonts w:ascii="TH SarabunPSK" w:eastAsia="Sarabun" w:hAnsi="TH SarabunPSK" w:cs="TH SarabunPSK"/>
                <w:color w:val="000000" w:themeColor="text1"/>
                <w:sz w:val="30"/>
                <w:szCs w:val="30"/>
                <w:cs/>
              </w:rPr>
              <w:t xml:space="preserve">แบบรายงานการเสียชีวิตของผู้ป่วยในจิตเวชของผู้ป่วยแต่ละรายในหน่วยงาน รอบ </w:t>
            </w:r>
            <w:r w:rsidRPr="00087CD5">
              <w:rPr>
                <w:rFonts w:ascii="TH SarabunPSK" w:eastAsia="Sarabun" w:hAnsi="TH SarabunPSK" w:cs="TH SarabunPSK"/>
                <w:color w:val="000000" w:themeColor="text1"/>
                <w:sz w:val="30"/>
                <w:szCs w:val="30"/>
              </w:rPr>
              <w:t xml:space="preserve">12 </w:t>
            </w:r>
            <w:r w:rsidRPr="00087CD5">
              <w:rPr>
                <w:rFonts w:ascii="TH SarabunPSK" w:eastAsia="Sarabun" w:hAnsi="TH SarabunPSK" w:cs="TH SarabunPSK"/>
                <w:color w:val="000000" w:themeColor="text1"/>
                <w:sz w:val="30"/>
                <w:szCs w:val="30"/>
                <w:cs/>
              </w:rPr>
              <w:t>เดือน</w:t>
            </w:r>
          </w:p>
          <w:p w14:paraId="2E2BE18D" w14:textId="77777777" w:rsidR="004D5376" w:rsidRDefault="00761061">
            <w:pPr>
              <w:pStyle w:val="Normal1"/>
              <w:widowControl w:val="0"/>
              <w:pBdr>
                <w:top w:val="nil"/>
                <w:left w:val="nil"/>
                <w:bottom w:val="nil"/>
                <w:right w:val="nil"/>
                <w:between w:val="nil"/>
              </w:pBdr>
              <w:rPr>
                <w:rFonts w:ascii="TH SarabunPSK" w:eastAsia="Sarabun" w:hAnsi="TH SarabunPSK" w:cs="TH SarabunPSK"/>
                <w:color w:val="000000" w:themeColor="text1"/>
                <w:sz w:val="30"/>
                <w:szCs w:val="30"/>
              </w:rPr>
            </w:pPr>
            <w:r w:rsidRPr="00087CD5">
              <w:rPr>
                <w:rFonts w:ascii="TH SarabunPSK" w:eastAsia="Sarabun" w:hAnsi="TH SarabunPSK" w:cs="TH SarabunPSK"/>
                <w:color w:val="000000" w:themeColor="text1"/>
                <w:sz w:val="30"/>
                <w:szCs w:val="30"/>
              </w:rPr>
              <w:t xml:space="preserve">2. </w:t>
            </w:r>
            <w:r w:rsidRPr="00087CD5">
              <w:rPr>
                <w:rFonts w:ascii="TH SarabunPSK" w:eastAsia="Sarabun" w:hAnsi="TH SarabunPSK" w:cs="TH SarabunPSK"/>
                <w:color w:val="000000" w:themeColor="text1"/>
                <w:sz w:val="30"/>
                <w:szCs w:val="30"/>
                <w:cs/>
              </w:rPr>
              <w:t>สรุปผลการทบทวนสาเหตุการเสียชีวิตของผู้ป่วยในจิตเวชของแต่ละราย และการวางแผนกิจกรรมพัฒนาของหน่วยงาน</w:t>
            </w:r>
            <w:r w:rsidRPr="00087CD5">
              <w:rPr>
                <w:rFonts w:ascii="TH SarabunPSK" w:eastAsia="Sarabun" w:hAnsi="TH SarabunPSK" w:cs="TH SarabunPSK"/>
                <w:color w:val="000000" w:themeColor="text1"/>
                <w:sz w:val="30"/>
                <w:szCs w:val="30"/>
              </w:rPr>
              <w:t>/</w:t>
            </w:r>
            <w:r w:rsidRPr="00087CD5">
              <w:rPr>
                <w:rFonts w:ascii="TH SarabunPSK" w:eastAsia="Sarabun" w:hAnsi="TH SarabunPSK" w:cs="TH SarabunPSK"/>
                <w:color w:val="000000" w:themeColor="text1"/>
                <w:sz w:val="30"/>
                <w:szCs w:val="30"/>
                <w:cs/>
              </w:rPr>
              <w:t xml:space="preserve">ทีมพัฒนาระบบการดูแลรักษาทางคลินิก  รอบ </w:t>
            </w:r>
            <w:r w:rsidRPr="00087CD5">
              <w:rPr>
                <w:rFonts w:ascii="TH SarabunPSK" w:eastAsia="Sarabun" w:hAnsi="TH SarabunPSK" w:cs="TH SarabunPSK"/>
                <w:color w:val="000000" w:themeColor="text1"/>
                <w:sz w:val="30"/>
                <w:szCs w:val="30"/>
              </w:rPr>
              <w:t xml:space="preserve">12 </w:t>
            </w:r>
            <w:r w:rsidRPr="00087CD5">
              <w:rPr>
                <w:rFonts w:ascii="TH SarabunPSK" w:eastAsia="Sarabun" w:hAnsi="TH SarabunPSK" w:cs="TH SarabunPSK"/>
                <w:color w:val="000000" w:themeColor="text1"/>
                <w:sz w:val="30"/>
                <w:szCs w:val="30"/>
                <w:cs/>
              </w:rPr>
              <w:t>เดือน</w:t>
            </w:r>
          </w:p>
          <w:p w14:paraId="5F123FF3" w14:textId="71C1AD8D" w:rsidR="00F20A14" w:rsidRPr="00087CD5" w:rsidRDefault="00F20A14">
            <w:pPr>
              <w:pStyle w:val="Normal1"/>
              <w:widowControl w:val="0"/>
              <w:pBdr>
                <w:top w:val="nil"/>
                <w:left w:val="nil"/>
                <w:bottom w:val="nil"/>
                <w:right w:val="nil"/>
                <w:between w:val="nil"/>
              </w:pBdr>
              <w:rPr>
                <w:rFonts w:ascii="TH SarabunPSK" w:eastAsia="Sarabun" w:hAnsi="TH SarabunPSK" w:cs="TH SarabunPSK"/>
                <w:color w:val="000000" w:themeColor="text1"/>
                <w:sz w:val="30"/>
                <w:szCs w:val="30"/>
              </w:rPr>
            </w:pPr>
          </w:p>
        </w:tc>
        <w:tc>
          <w:tcPr>
            <w:tcW w:w="2206" w:type="dxa"/>
            <w:tcBorders>
              <w:bottom w:val="single" w:sz="4" w:space="0" w:color="auto"/>
            </w:tcBorders>
          </w:tcPr>
          <w:p w14:paraId="5A2C3C78" w14:textId="25942251" w:rsidR="004D5376" w:rsidRPr="00087CD5" w:rsidRDefault="00F20A14">
            <w:pPr>
              <w:pStyle w:val="Normal1"/>
              <w:widowControl w:val="0"/>
              <w:pBdr>
                <w:top w:val="nil"/>
                <w:left w:val="nil"/>
                <w:bottom w:val="nil"/>
                <w:right w:val="nil"/>
                <w:between w:val="nil"/>
              </w:pBdr>
              <w:jc w:val="center"/>
              <w:rPr>
                <w:rFonts w:ascii="TH SarabunPSK" w:eastAsia="Sarabun" w:hAnsi="TH SarabunPSK" w:cs="TH SarabunPSK"/>
                <w:color w:val="000000" w:themeColor="text1"/>
                <w:sz w:val="30"/>
                <w:szCs w:val="30"/>
              </w:rPr>
            </w:pPr>
            <w:r>
              <w:rPr>
                <w:rFonts w:ascii="TH SarabunPSK" w:eastAsia="Sarabun" w:hAnsi="TH SarabunPSK" w:cs="TH SarabunPSK" w:hint="cs"/>
                <w:color w:val="000000" w:themeColor="text1"/>
                <w:sz w:val="30"/>
                <w:szCs w:val="30"/>
                <w:cs/>
              </w:rPr>
              <w:t>3</w:t>
            </w:r>
            <w:r w:rsidR="00761061" w:rsidRPr="00087CD5">
              <w:rPr>
                <w:rFonts w:ascii="TH SarabunPSK" w:eastAsia="Sarabun" w:hAnsi="TH SarabunPSK" w:cs="TH SarabunPSK"/>
                <w:color w:val="000000" w:themeColor="text1"/>
                <w:sz w:val="30"/>
                <w:szCs w:val="30"/>
              </w:rPr>
              <w:t xml:space="preserve"> </w:t>
            </w:r>
            <w:r w:rsidR="00761061" w:rsidRPr="00087CD5">
              <w:rPr>
                <w:rFonts w:ascii="TH SarabunPSK" w:eastAsia="Sarabun" w:hAnsi="TH SarabunPSK" w:cs="TH SarabunPSK"/>
                <w:color w:val="000000" w:themeColor="text1"/>
                <w:sz w:val="30"/>
                <w:szCs w:val="30"/>
                <w:cs/>
              </w:rPr>
              <w:t xml:space="preserve">ตุลาคม </w:t>
            </w:r>
            <w:r w:rsidR="00806075" w:rsidRPr="00087CD5">
              <w:rPr>
                <w:rFonts w:ascii="TH SarabunPSK" w:eastAsia="Sarabun" w:hAnsi="TH SarabunPSK" w:cs="TH SarabunPSK"/>
                <w:color w:val="000000" w:themeColor="text1"/>
                <w:sz w:val="30"/>
                <w:szCs w:val="30"/>
              </w:rPr>
              <w:t>256</w:t>
            </w:r>
            <w:r w:rsidR="00323F5D">
              <w:rPr>
                <w:rFonts w:ascii="TH SarabunPSK" w:eastAsia="Sarabun" w:hAnsi="TH SarabunPSK" w:cs="TH SarabunPSK"/>
                <w:color w:val="000000" w:themeColor="text1"/>
                <w:sz w:val="30"/>
                <w:szCs w:val="30"/>
              </w:rPr>
              <w:t>7</w:t>
            </w:r>
          </w:p>
        </w:tc>
      </w:tr>
    </w:tbl>
    <w:p w14:paraId="6948B91F" w14:textId="599CFA43" w:rsidR="004D5376" w:rsidRDefault="004D5376">
      <w:pPr>
        <w:pStyle w:val="Normal1"/>
        <w:pBdr>
          <w:top w:val="nil"/>
          <w:left w:val="nil"/>
          <w:bottom w:val="nil"/>
          <w:right w:val="nil"/>
          <w:between w:val="nil"/>
        </w:pBdr>
        <w:rPr>
          <w:rFonts w:ascii="TH SarabunPSK" w:eastAsia="Sarabun" w:hAnsi="TH SarabunPSK" w:cs="TH SarabunPSK"/>
          <w:color w:val="FF0000"/>
          <w:sz w:val="30"/>
          <w:szCs w:val="30"/>
        </w:rPr>
      </w:pPr>
    </w:p>
    <w:p w14:paraId="7639B7F9" w14:textId="1F53D148" w:rsidR="00F20A14" w:rsidRDefault="00F20A14">
      <w:pPr>
        <w:pStyle w:val="Normal1"/>
        <w:pBdr>
          <w:top w:val="nil"/>
          <w:left w:val="nil"/>
          <w:bottom w:val="nil"/>
          <w:right w:val="nil"/>
          <w:between w:val="nil"/>
        </w:pBdr>
        <w:rPr>
          <w:rFonts w:ascii="TH SarabunPSK" w:eastAsia="Sarabun" w:hAnsi="TH SarabunPSK" w:cs="TH SarabunPSK"/>
          <w:color w:val="FF0000"/>
          <w:sz w:val="30"/>
          <w:szCs w:val="30"/>
        </w:rPr>
      </w:pPr>
    </w:p>
    <w:p w14:paraId="6D907A84" w14:textId="5AB8FF1B" w:rsidR="00F20A14" w:rsidRDefault="00F20A14">
      <w:pPr>
        <w:pStyle w:val="Normal1"/>
        <w:pBdr>
          <w:top w:val="nil"/>
          <w:left w:val="nil"/>
          <w:bottom w:val="nil"/>
          <w:right w:val="nil"/>
          <w:between w:val="nil"/>
        </w:pBdr>
        <w:rPr>
          <w:rFonts w:ascii="TH SarabunPSK" w:eastAsia="Sarabun" w:hAnsi="TH SarabunPSK" w:cs="TH SarabunPSK"/>
          <w:color w:val="FF0000"/>
          <w:sz w:val="30"/>
          <w:szCs w:val="30"/>
        </w:rPr>
      </w:pPr>
    </w:p>
    <w:p w14:paraId="5D21B8F6" w14:textId="77777777" w:rsidR="00F20A14" w:rsidRPr="00087CD5" w:rsidRDefault="00F20A14">
      <w:pPr>
        <w:pStyle w:val="Normal1"/>
        <w:pBdr>
          <w:top w:val="nil"/>
          <w:left w:val="nil"/>
          <w:bottom w:val="nil"/>
          <w:right w:val="nil"/>
          <w:between w:val="nil"/>
        </w:pBdr>
        <w:rPr>
          <w:rFonts w:ascii="TH SarabunPSK" w:eastAsia="Sarabun" w:hAnsi="TH SarabunPSK" w:cs="TH SarabunPSK"/>
          <w:color w:val="FF0000"/>
          <w:sz w:val="30"/>
          <w:szCs w:val="30"/>
        </w:rPr>
      </w:pPr>
    </w:p>
    <w:p w14:paraId="25F2D419" w14:textId="47EBD613" w:rsidR="004D5376" w:rsidRPr="00087CD5" w:rsidRDefault="00761061">
      <w:pPr>
        <w:pStyle w:val="Normal1"/>
        <w:pBdr>
          <w:top w:val="nil"/>
          <w:left w:val="nil"/>
          <w:bottom w:val="nil"/>
          <w:right w:val="nil"/>
          <w:between w:val="nil"/>
        </w:pBdr>
        <w:rPr>
          <w:rFonts w:ascii="TH SarabunPSK" w:eastAsia="Sarabun" w:hAnsi="TH SarabunPSK" w:cs="TH SarabunPSK"/>
          <w:color w:val="000000" w:themeColor="text1"/>
          <w:sz w:val="30"/>
          <w:szCs w:val="30"/>
        </w:rPr>
      </w:pPr>
      <w:r w:rsidRPr="00087CD5">
        <w:rPr>
          <w:rFonts w:ascii="TH SarabunPSK" w:eastAsia="Sarabun" w:hAnsi="TH SarabunPSK" w:cs="TH SarabunPSK"/>
          <w:b/>
          <w:color w:val="000000" w:themeColor="text1"/>
          <w:sz w:val="30"/>
          <w:szCs w:val="30"/>
        </w:rPr>
        <w:t xml:space="preserve">(14) </w:t>
      </w:r>
      <w:r w:rsidR="000A417F" w:rsidRPr="00087CD5">
        <w:rPr>
          <w:rFonts w:ascii="TH SarabunPSK" w:eastAsia="Sarabun" w:hAnsi="TH SarabunPSK" w:cs="TH SarabunPSK"/>
          <w:b/>
          <w:bCs/>
          <w:color w:val="000000" w:themeColor="text1"/>
          <w:sz w:val="30"/>
          <w:szCs w:val="30"/>
          <w:cs/>
        </w:rPr>
        <w:t>ผู้กำกับดูแลตัวชี้วัด:</w:t>
      </w:r>
      <w:r w:rsidRPr="00087CD5">
        <w:rPr>
          <w:rFonts w:ascii="TH SarabunPSK" w:eastAsia="Sarabun" w:hAnsi="TH SarabunPSK" w:cs="TH SarabunPSK"/>
          <w:b/>
          <w:color w:val="000000" w:themeColor="text1"/>
          <w:sz w:val="30"/>
          <w:szCs w:val="30"/>
        </w:rPr>
        <w:t xml:space="preserve"> </w:t>
      </w:r>
    </w:p>
    <w:p w14:paraId="0F6F3AEE" w14:textId="77777777" w:rsidR="00131F56" w:rsidRPr="00087CD5" w:rsidRDefault="00131F56" w:rsidP="00131F56">
      <w:pPr>
        <w:pStyle w:val="af0"/>
        <w:tabs>
          <w:tab w:val="left" w:pos="567"/>
        </w:tabs>
        <w:ind w:right="-1180" w:firstLine="567"/>
        <w:rPr>
          <w:rFonts w:ascii="TH SarabunPSK" w:hAnsi="TH SarabunPSK" w:cs="TH SarabunPSK"/>
          <w:b/>
          <w:bCs/>
          <w:color w:val="000000" w:themeColor="text1"/>
          <w:sz w:val="30"/>
          <w:szCs w:val="30"/>
        </w:rPr>
      </w:pPr>
      <w:r w:rsidRPr="00087CD5">
        <w:rPr>
          <w:rFonts w:ascii="TH SarabunPSK" w:hAnsi="TH SarabunPSK" w:cs="TH SarabunPSK"/>
          <w:b/>
          <w:bCs/>
          <w:color w:val="000000" w:themeColor="text1"/>
          <w:sz w:val="30"/>
          <w:szCs w:val="30"/>
          <w:cs/>
        </w:rPr>
        <w:t>ชื่อ-สกุล</w:t>
      </w:r>
      <w:r w:rsidRPr="00087CD5">
        <w:rPr>
          <w:rFonts w:ascii="TH SarabunPSK" w:hAnsi="TH SarabunPSK" w:cs="TH SarabunPSK"/>
          <w:color w:val="000000" w:themeColor="text1"/>
          <w:sz w:val="30"/>
          <w:szCs w:val="30"/>
          <w:cs/>
        </w:rPr>
        <w:t xml:space="preserve"> </w:t>
      </w:r>
      <w:r w:rsidRPr="00087CD5">
        <w:rPr>
          <w:rFonts w:ascii="TH SarabunPSK" w:hAnsi="TH SarabunPSK" w:cs="TH SarabunPSK"/>
          <w:b/>
          <w:bCs/>
          <w:color w:val="000000" w:themeColor="text1"/>
          <w:sz w:val="30"/>
          <w:szCs w:val="30"/>
        </w:rPr>
        <w:t xml:space="preserve">: </w:t>
      </w:r>
      <w:r w:rsidRPr="00087CD5">
        <w:rPr>
          <w:rFonts w:ascii="TH SarabunPSK" w:hAnsi="TH SarabunPSK" w:cs="TH SarabunPSK"/>
          <w:color w:val="000000" w:themeColor="text1"/>
          <w:sz w:val="30"/>
          <w:szCs w:val="30"/>
          <w:cs/>
        </w:rPr>
        <w:t xml:space="preserve">นายแพทย์อภิชาติ แสงสิน </w:t>
      </w:r>
    </w:p>
    <w:p w14:paraId="3934715C" w14:textId="77777777" w:rsidR="00131F56" w:rsidRPr="00087CD5" w:rsidRDefault="00131F56" w:rsidP="00131F56">
      <w:pPr>
        <w:pStyle w:val="af0"/>
        <w:tabs>
          <w:tab w:val="left" w:pos="567"/>
        </w:tabs>
        <w:ind w:right="-1180" w:firstLine="567"/>
        <w:rPr>
          <w:rFonts w:ascii="TH SarabunPSK" w:hAnsi="TH SarabunPSK" w:cs="TH SarabunPSK"/>
          <w:color w:val="000000" w:themeColor="text1"/>
          <w:sz w:val="30"/>
          <w:szCs w:val="30"/>
        </w:rPr>
      </w:pPr>
      <w:r w:rsidRPr="00087CD5">
        <w:rPr>
          <w:rFonts w:ascii="TH SarabunPSK" w:hAnsi="TH SarabunPSK" w:cs="TH SarabunPSK"/>
          <w:b/>
          <w:bCs/>
          <w:color w:val="000000" w:themeColor="text1"/>
          <w:sz w:val="30"/>
          <w:szCs w:val="30"/>
          <w:cs/>
        </w:rPr>
        <w:t>กลุ่มงานที่สังกัด</w:t>
      </w:r>
      <w:r w:rsidRPr="00087CD5">
        <w:rPr>
          <w:rFonts w:ascii="TH SarabunPSK" w:hAnsi="TH SarabunPSK" w:cs="TH SarabunPSK"/>
          <w:color w:val="000000" w:themeColor="text1"/>
          <w:sz w:val="30"/>
          <w:szCs w:val="30"/>
          <w:cs/>
        </w:rPr>
        <w:t xml:space="preserve"> </w:t>
      </w:r>
      <w:r w:rsidRPr="00087CD5">
        <w:rPr>
          <w:rFonts w:ascii="TH SarabunPSK" w:hAnsi="TH SarabunPSK" w:cs="TH SarabunPSK"/>
          <w:b/>
          <w:bCs/>
          <w:color w:val="000000" w:themeColor="text1"/>
          <w:sz w:val="30"/>
          <w:szCs w:val="30"/>
        </w:rPr>
        <w:t>:</w:t>
      </w:r>
      <w:r w:rsidRPr="00087CD5">
        <w:rPr>
          <w:rFonts w:ascii="TH SarabunPSK" w:hAnsi="TH SarabunPSK" w:cs="TH SarabunPSK"/>
          <w:b/>
          <w:bCs/>
          <w:color w:val="000000" w:themeColor="text1"/>
          <w:sz w:val="30"/>
          <w:szCs w:val="30"/>
          <w:cs/>
        </w:rPr>
        <w:t xml:space="preserve"> กลุ่มภารกิจบริการจิตเวชและสุขภาพจิต</w:t>
      </w:r>
    </w:p>
    <w:p w14:paraId="2BEDB967" w14:textId="5C0EB11C" w:rsidR="00131F56" w:rsidRPr="00087CD5" w:rsidRDefault="00131F56" w:rsidP="00131F56">
      <w:pPr>
        <w:pStyle w:val="af0"/>
        <w:tabs>
          <w:tab w:val="left" w:pos="567"/>
        </w:tabs>
        <w:ind w:firstLine="567"/>
        <w:rPr>
          <w:rFonts w:ascii="TH SarabunPSK" w:hAnsi="TH SarabunPSK" w:cs="TH SarabunPSK"/>
          <w:color w:val="000000" w:themeColor="text1"/>
          <w:sz w:val="30"/>
          <w:szCs w:val="30"/>
        </w:rPr>
      </w:pPr>
      <w:r w:rsidRPr="00087CD5">
        <w:rPr>
          <w:rFonts w:ascii="TH SarabunPSK" w:hAnsi="TH SarabunPSK" w:cs="TH SarabunPSK"/>
          <w:b/>
          <w:bCs/>
          <w:color w:val="000000" w:themeColor="text1"/>
          <w:sz w:val="30"/>
          <w:szCs w:val="30"/>
          <w:cs/>
        </w:rPr>
        <w:t xml:space="preserve">โทรศัพท์ (ที่ทำงาน) </w:t>
      </w:r>
      <w:r w:rsidRPr="00087CD5">
        <w:rPr>
          <w:rFonts w:ascii="TH SarabunPSK" w:hAnsi="TH SarabunPSK" w:cs="TH SarabunPSK"/>
          <w:b/>
          <w:bCs/>
          <w:color w:val="000000" w:themeColor="text1"/>
          <w:sz w:val="30"/>
          <w:szCs w:val="30"/>
        </w:rPr>
        <w:t xml:space="preserve">:  </w:t>
      </w:r>
      <w:r w:rsidR="004B70BD" w:rsidRPr="00087CD5">
        <w:rPr>
          <w:rFonts w:ascii="TH SarabunPSK" w:hAnsi="TH SarabunPSK" w:cs="TH SarabunPSK"/>
          <w:color w:val="000000" w:themeColor="text1"/>
          <w:sz w:val="30"/>
          <w:szCs w:val="30"/>
        </w:rPr>
        <w:t>58118</w:t>
      </w:r>
      <w:r w:rsidR="004B70BD" w:rsidRPr="00087CD5">
        <w:rPr>
          <w:rFonts w:ascii="TH SarabunPSK" w:hAnsi="TH SarabunPSK" w:cs="TH SarabunPSK"/>
          <w:b/>
          <w:bCs/>
          <w:color w:val="000000" w:themeColor="text1"/>
          <w:sz w:val="30"/>
          <w:szCs w:val="30"/>
        </w:rPr>
        <w:t xml:space="preserve"> </w:t>
      </w:r>
      <w:r w:rsidR="004B70BD" w:rsidRPr="00087CD5">
        <w:rPr>
          <w:rFonts w:ascii="TH SarabunPSK" w:hAnsi="TH SarabunPSK" w:cs="TH SarabunPSK"/>
          <w:b/>
          <w:bCs/>
          <w:color w:val="000000" w:themeColor="text1"/>
          <w:sz w:val="30"/>
          <w:szCs w:val="30"/>
          <w:cs/>
        </w:rPr>
        <w:t>,</w:t>
      </w:r>
      <w:r w:rsidRPr="00087CD5">
        <w:rPr>
          <w:rFonts w:ascii="TH SarabunPSK" w:hAnsi="TH SarabunPSK" w:cs="TH SarabunPSK"/>
          <w:color w:val="000000" w:themeColor="text1"/>
          <w:sz w:val="30"/>
          <w:szCs w:val="30"/>
          <w:cs/>
        </w:rPr>
        <w:t>58259</w:t>
      </w:r>
      <w:r w:rsidR="004B70BD" w:rsidRPr="00087CD5">
        <w:rPr>
          <w:rFonts w:ascii="TH SarabunPSK" w:hAnsi="TH SarabunPSK" w:cs="TH SarabunPSK"/>
          <w:color w:val="000000" w:themeColor="text1"/>
          <w:sz w:val="30"/>
          <w:szCs w:val="30"/>
          <w:cs/>
        </w:rPr>
        <w:t xml:space="preserve"> </w:t>
      </w:r>
      <w:r w:rsidRPr="00087CD5">
        <w:rPr>
          <w:rFonts w:ascii="TH SarabunPSK" w:hAnsi="TH SarabunPSK" w:cs="TH SarabunPSK"/>
          <w:color w:val="000000" w:themeColor="text1"/>
          <w:sz w:val="30"/>
          <w:szCs w:val="30"/>
          <w:cs/>
        </w:rPr>
        <w:t>,58260</w:t>
      </w:r>
      <w:r w:rsidRPr="00087CD5">
        <w:rPr>
          <w:rFonts w:ascii="TH SarabunPSK" w:hAnsi="TH SarabunPSK" w:cs="TH SarabunPSK"/>
          <w:b/>
          <w:bCs/>
          <w:color w:val="000000" w:themeColor="text1"/>
          <w:sz w:val="30"/>
          <w:szCs w:val="30"/>
        </w:rPr>
        <w:t xml:space="preserve">  </w:t>
      </w:r>
      <w:r w:rsidRPr="00087CD5">
        <w:rPr>
          <w:rFonts w:ascii="TH SarabunPSK" w:hAnsi="TH SarabunPSK" w:cs="TH SarabunPSK"/>
          <w:b/>
          <w:bCs/>
          <w:color w:val="000000" w:themeColor="text1"/>
          <w:sz w:val="30"/>
          <w:szCs w:val="30"/>
          <w:cs/>
        </w:rPr>
        <w:t xml:space="preserve"> </w:t>
      </w:r>
    </w:p>
    <w:p w14:paraId="59EE7C3C" w14:textId="102B77F5" w:rsidR="00131F56" w:rsidRPr="00087CD5" w:rsidRDefault="00131F56" w:rsidP="00131F56">
      <w:pPr>
        <w:pStyle w:val="af0"/>
        <w:tabs>
          <w:tab w:val="left" w:pos="567"/>
        </w:tabs>
        <w:ind w:firstLine="567"/>
        <w:rPr>
          <w:rFonts w:ascii="TH SarabunPSK" w:hAnsi="TH SarabunPSK" w:cs="TH SarabunPSK"/>
          <w:color w:val="000000"/>
          <w:sz w:val="30"/>
          <w:szCs w:val="30"/>
        </w:rPr>
      </w:pPr>
      <w:r w:rsidRPr="00087CD5">
        <w:rPr>
          <w:rFonts w:ascii="TH SarabunPSK" w:hAnsi="TH SarabunPSK" w:cs="TH SarabunPSK"/>
          <w:b/>
          <w:bCs/>
          <w:color w:val="000000" w:themeColor="text1"/>
          <w:sz w:val="30"/>
          <w:szCs w:val="30"/>
          <w:cs/>
        </w:rPr>
        <w:t xml:space="preserve">โทรศัพท์มือถือ </w:t>
      </w:r>
      <w:r w:rsidRPr="00087CD5">
        <w:rPr>
          <w:rFonts w:ascii="TH SarabunPSK" w:hAnsi="TH SarabunPSK" w:cs="TH SarabunPSK"/>
          <w:b/>
          <w:bCs/>
          <w:color w:val="000000" w:themeColor="text1"/>
          <w:sz w:val="30"/>
          <w:szCs w:val="30"/>
        </w:rPr>
        <w:t>:</w:t>
      </w:r>
      <w:r w:rsidRPr="00087CD5">
        <w:rPr>
          <w:rFonts w:ascii="TH SarabunPSK" w:hAnsi="TH SarabunPSK" w:cs="TH SarabunPSK"/>
          <w:color w:val="000000" w:themeColor="text1"/>
          <w:sz w:val="30"/>
          <w:szCs w:val="30"/>
        </w:rPr>
        <w:t xml:space="preserve"> </w:t>
      </w:r>
      <w:r w:rsidRPr="00087CD5">
        <w:rPr>
          <w:rFonts w:ascii="TH SarabunPSK" w:hAnsi="TH SarabunPSK" w:cs="TH SarabunPSK"/>
          <w:color w:val="000000" w:themeColor="text1"/>
          <w:sz w:val="30"/>
          <w:szCs w:val="30"/>
          <w:cs/>
        </w:rPr>
        <w:t xml:space="preserve"> 08</w:t>
      </w:r>
      <w:r w:rsidRPr="00087CD5">
        <w:rPr>
          <w:rFonts w:ascii="TH SarabunPSK" w:hAnsi="TH SarabunPSK" w:cs="TH SarabunPSK"/>
          <w:color w:val="000000" w:themeColor="text1"/>
          <w:sz w:val="30"/>
          <w:szCs w:val="30"/>
        </w:rPr>
        <w:t xml:space="preserve"> 3340 0416</w:t>
      </w:r>
      <w:r w:rsidRPr="00087CD5">
        <w:rPr>
          <w:rFonts w:ascii="TH SarabunPSK" w:hAnsi="TH SarabunPSK" w:cs="TH SarabunPSK"/>
          <w:b/>
          <w:bCs/>
          <w:color w:val="000000" w:themeColor="text1"/>
          <w:sz w:val="30"/>
          <w:szCs w:val="30"/>
        </w:rPr>
        <w:tab/>
        <w:t>E-mail</w:t>
      </w:r>
      <w:r w:rsidRPr="00087CD5">
        <w:rPr>
          <w:rFonts w:ascii="TH SarabunPSK" w:hAnsi="TH SarabunPSK" w:cs="TH SarabunPSK"/>
          <w:b/>
          <w:bCs/>
          <w:color w:val="000000" w:themeColor="text1"/>
          <w:sz w:val="30"/>
          <w:szCs w:val="30"/>
          <w:cs/>
        </w:rPr>
        <w:t xml:space="preserve"> </w:t>
      </w:r>
      <w:r w:rsidRPr="00087CD5">
        <w:rPr>
          <w:rFonts w:ascii="TH SarabunPSK" w:hAnsi="TH SarabunPSK" w:cs="TH SarabunPSK"/>
          <w:b/>
          <w:bCs/>
          <w:color w:val="000000" w:themeColor="text1"/>
          <w:sz w:val="30"/>
          <w:szCs w:val="30"/>
        </w:rPr>
        <w:t>:</w:t>
      </w:r>
      <w:r w:rsidRPr="00087CD5">
        <w:rPr>
          <w:rFonts w:ascii="TH SarabunPSK" w:hAnsi="TH SarabunPSK" w:cs="TH SarabunPSK"/>
          <w:color w:val="000000" w:themeColor="text1"/>
          <w:sz w:val="30"/>
          <w:szCs w:val="30"/>
        </w:rPr>
        <w:t xml:space="preserve"> </w:t>
      </w:r>
      <w:hyperlink r:id="rId7" w:history="1">
        <w:r w:rsidR="002D3F8B" w:rsidRPr="00087CD5">
          <w:rPr>
            <w:rStyle w:val="ae"/>
            <w:rFonts w:ascii="TH SarabunPSK" w:hAnsi="TH SarabunPSK" w:cs="TH SarabunPSK"/>
            <w:sz w:val="30"/>
            <w:szCs w:val="30"/>
          </w:rPr>
          <w:t>a_sangsin@yahoo.com</w:t>
        </w:r>
      </w:hyperlink>
    </w:p>
    <w:p w14:paraId="6EA5B570" w14:textId="77777777" w:rsidR="002D3F8B" w:rsidRPr="00087CD5" w:rsidRDefault="002D3F8B" w:rsidP="00131F56">
      <w:pPr>
        <w:pStyle w:val="af0"/>
        <w:tabs>
          <w:tab w:val="left" w:pos="567"/>
        </w:tabs>
        <w:ind w:firstLine="567"/>
        <w:rPr>
          <w:rFonts w:ascii="TH SarabunPSK" w:hAnsi="TH SarabunPSK" w:cs="TH SarabunPSK"/>
          <w:color w:val="000000"/>
          <w:sz w:val="30"/>
          <w:szCs w:val="30"/>
        </w:rPr>
      </w:pPr>
    </w:p>
    <w:p w14:paraId="68C90A8D" w14:textId="4F942A10" w:rsidR="002D3F8B" w:rsidRPr="00087CD5" w:rsidRDefault="002D3F8B" w:rsidP="002D3F8B">
      <w:pPr>
        <w:pStyle w:val="af0"/>
        <w:tabs>
          <w:tab w:val="left" w:pos="567"/>
        </w:tabs>
        <w:ind w:right="-1180" w:firstLine="567"/>
        <w:rPr>
          <w:rFonts w:ascii="TH SarabunPSK" w:hAnsi="TH SarabunPSK" w:cs="TH SarabunPSK"/>
          <w:b/>
          <w:bCs/>
          <w:color w:val="000000" w:themeColor="text1"/>
          <w:sz w:val="30"/>
          <w:szCs w:val="30"/>
        </w:rPr>
      </w:pPr>
      <w:r w:rsidRPr="00087CD5">
        <w:rPr>
          <w:rFonts w:ascii="TH SarabunPSK" w:hAnsi="TH SarabunPSK" w:cs="TH SarabunPSK"/>
          <w:b/>
          <w:bCs/>
          <w:color w:val="000000" w:themeColor="text1"/>
          <w:sz w:val="30"/>
          <w:szCs w:val="30"/>
          <w:cs/>
        </w:rPr>
        <w:t>ชื่อ-สกุล</w:t>
      </w:r>
      <w:r w:rsidRPr="00087CD5">
        <w:rPr>
          <w:rFonts w:ascii="TH SarabunPSK" w:hAnsi="TH SarabunPSK" w:cs="TH SarabunPSK"/>
          <w:color w:val="000000" w:themeColor="text1"/>
          <w:sz w:val="30"/>
          <w:szCs w:val="30"/>
          <w:cs/>
        </w:rPr>
        <w:t xml:space="preserve"> </w:t>
      </w:r>
      <w:r w:rsidRPr="00087CD5">
        <w:rPr>
          <w:rFonts w:ascii="TH SarabunPSK" w:hAnsi="TH SarabunPSK" w:cs="TH SarabunPSK"/>
          <w:b/>
          <w:bCs/>
          <w:color w:val="000000" w:themeColor="text1"/>
          <w:sz w:val="30"/>
          <w:szCs w:val="30"/>
        </w:rPr>
        <w:t xml:space="preserve">: </w:t>
      </w:r>
      <w:r w:rsidRPr="00087CD5">
        <w:rPr>
          <w:rFonts w:ascii="TH SarabunPSK" w:eastAsia="Sarabun" w:hAnsi="TH SarabunPSK" w:cs="TH SarabunPSK"/>
          <w:color w:val="000000" w:themeColor="text1"/>
          <w:sz w:val="30"/>
          <w:szCs w:val="30"/>
          <w:cs/>
        </w:rPr>
        <w:t>ทันตแพทย์หญิง</w:t>
      </w:r>
      <w:proofErr w:type="spellStart"/>
      <w:r w:rsidRPr="00087CD5">
        <w:rPr>
          <w:rFonts w:ascii="TH SarabunPSK" w:eastAsia="Sarabun" w:hAnsi="TH SarabunPSK" w:cs="TH SarabunPSK"/>
          <w:color w:val="000000" w:themeColor="text1"/>
          <w:sz w:val="30"/>
          <w:szCs w:val="30"/>
          <w:cs/>
        </w:rPr>
        <w:t>ปิ</w:t>
      </w:r>
      <w:proofErr w:type="spellEnd"/>
      <w:r w:rsidRPr="00087CD5">
        <w:rPr>
          <w:rFonts w:ascii="TH SarabunPSK" w:eastAsia="Sarabun" w:hAnsi="TH SarabunPSK" w:cs="TH SarabunPSK"/>
          <w:color w:val="000000" w:themeColor="text1"/>
          <w:sz w:val="30"/>
          <w:szCs w:val="30"/>
          <w:cs/>
        </w:rPr>
        <w:t>ยะรัตน์ เฉลิมสุขสันต์</w:t>
      </w:r>
    </w:p>
    <w:p w14:paraId="03A6BEB5" w14:textId="5E467AAA" w:rsidR="002D3F8B" w:rsidRPr="00087CD5" w:rsidRDefault="002D3F8B" w:rsidP="002D3F8B">
      <w:pPr>
        <w:pStyle w:val="af0"/>
        <w:tabs>
          <w:tab w:val="left" w:pos="567"/>
        </w:tabs>
        <w:ind w:right="-1180" w:firstLine="567"/>
        <w:rPr>
          <w:rFonts w:ascii="TH SarabunPSK" w:hAnsi="TH SarabunPSK" w:cs="TH SarabunPSK"/>
          <w:color w:val="000000" w:themeColor="text1"/>
          <w:sz w:val="30"/>
          <w:szCs w:val="30"/>
        </w:rPr>
      </w:pPr>
      <w:r w:rsidRPr="00087CD5">
        <w:rPr>
          <w:rFonts w:ascii="TH SarabunPSK" w:hAnsi="TH SarabunPSK" w:cs="TH SarabunPSK"/>
          <w:b/>
          <w:bCs/>
          <w:color w:val="000000" w:themeColor="text1"/>
          <w:sz w:val="30"/>
          <w:szCs w:val="30"/>
          <w:cs/>
        </w:rPr>
        <w:t>กลุ่มงานที่สังกัด</w:t>
      </w:r>
      <w:r w:rsidRPr="00087CD5">
        <w:rPr>
          <w:rFonts w:ascii="TH SarabunPSK" w:hAnsi="TH SarabunPSK" w:cs="TH SarabunPSK"/>
          <w:color w:val="000000" w:themeColor="text1"/>
          <w:sz w:val="30"/>
          <w:szCs w:val="30"/>
          <w:cs/>
        </w:rPr>
        <w:t xml:space="preserve"> </w:t>
      </w:r>
      <w:r w:rsidRPr="00087CD5">
        <w:rPr>
          <w:rFonts w:ascii="TH SarabunPSK" w:hAnsi="TH SarabunPSK" w:cs="TH SarabunPSK"/>
          <w:b/>
          <w:bCs/>
          <w:color w:val="000000" w:themeColor="text1"/>
          <w:sz w:val="30"/>
          <w:szCs w:val="30"/>
        </w:rPr>
        <w:t>:</w:t>
      </w:r>
      <w:r w:rsidRPr="00087CD5">
        <w:rPr>
          <w:rFonts w:ascii="TH SarabunPSK" w:hAnsi="TH SarabunPSK" w:cs="TH SarabunPSK"/>
          <w:b/>
          <w:bCs/>
          <w:color w:val="000000" w:themeColor="text1"/>
          <w:sz w:val="30"/>
          <w:szCs w:val="30"/>
          <w:cs/>
        </w:rPr>
        <w:t xml:space="preserve"> </w:t>
      </w:r>
      <w:r w:rsidRPr="00087CD5">
        <w:rPr>
          <w:rFonts w:ascii="TH SarabunPSK" w:hAnsi="TH SarabunPSK" w:cs="TH SarabunPSK"/>
          <w:color w:val="000000" w:themeColor="text1"/>
          <w:sz w:val="30"/>
          <w:szCs w:val="30"/>
          <w:cs/>
        </w:rPr>
        <w:t>กลุ่มงานทันตกรรม</w:t>
      </w:r>
      <w:r w:rsidRPr="00087CD5">
        <w:rPr>
          <w:rFonts w:ascii="TH SarabunPSK" w:hAnsi="TH SarabunPSK" w:cs="TH SarabunPSK"/>
          <w:color w:val="000000" w:themeColor="text1"/>
          <w:sz w:val="30"/>
          <w:szCs w:val="30"/>
        </w:rPr>
        <w:t xml:space="preserve"> </w:t>
      </w:r>
      <w:r w:rsidRPr="00087CD5">
        <w:rPr>
          <w:rFonts w:ascii="TH SarabunPSK" w:hAnsi="TH SarabunPSK" w:cs="TH SarabunPSK"/>
          <w:color w:val="000000" w:themeColor="text1"/>
          <w:sz w:val="30"/>
          <w:szCs w:val="30"/>
          <w:cs/>
        </w:rPr>
        <w:t>(</w:t>
      </w:r>
      <w:r w:rsidRPr="00087CD5">
        <w:rPr>
          <w:rFonts w:ascii="TH SarabunPSK" w:hAnsi="TH SarabunPSK" w:cs="TH SarabunPSK"/>
          <w:b/>
          <w:bCs/>
          <w:color w:val="000000" w:themeColor="text1"/>
          <w:sz w:val="30"/>
          <w:szCs w:val="30"/>
          <w:cs/>
        </w:rPr>
        <w:t>กลุ่มภารกิจบริการจิตเวชและสุขภาพจิต)</w:t>
      </w:r>
    </w:p>
    <w:p w14:paraId="2EEEE66B" w14:textId="3B8AB2DF" w:rsidR="002D3F8B" w:rsidRPr="00087CD5" w:rsidRDefault="002D3F8B" w:rsidP="002D3F8B">
      <w:pPr>
        <w:pStyle w:val="af0"/>
        <w:tabs>
          <w:tab w:val="left" w:pos="567"/>
        </w:tabs>
        <w:ind w:firstLine="567"/>
        <w:rPr>
          <w:rFonts w:ascii="TH SarabunPSK" w:hAnsi="TH SarabunPSK" w:cs="TH SarabunPSK"/>
          <w:color w:val="000000" w:themeColor="text1"/>
          <w:sz w:val="30"/>
          <w:szCs w:val="30"/>
        </w:rPr>
      </w:pPr>
      <w:r w:rsidRPr="00087CD5">
        <w:rPr>
          <w:rFonts w:ascii="TH SarabunPSK" w:hAnsi="TH SarabunPSK" w:cs="TH SarabunPSK"/>
          <w:b/>
          <w:bCs/>
          <w:color w:val="000000" w:themeColor="text1"/>
          <w:sz w:val="30"/>
          <w:szCs w:val="30"/>
          <w:cs/>
        </w:rPr>
        <w:t xml:space="preserve">โทรศัพท์ (ที่ทำงาน) </w:t>
      </w:r>
      <w:r w:rsidRPr="00087CD5">
        <w:rPr>
          <w:rFonts w:ascii="TH SarabunPSK" w:hAnsi="TH SarabunPSK" w:cs="TH SarabunPSK"/>
          <w:b/>
          <w:bCs/>
          <w:color w:val="000000" w:themeColor="text1"/>
          <w:sz w:val="30"/>
          <w:szCs w:val="30"/>
        </w:rPr>
        <w:t xml:space="preserve">: </w:t>
      </w:r>
      <w:r w:rsidR="004B70BD" w:rsidRPr="00087CD5">
        <w:rPr>
          <w:rFonts w:ascii="TH SarabunPSK" w:hAnsi="TH SarabunPSK" w:cs="TH SarabunPSK"/>
          <w:color w:val="000000" w:themeColor="text1"/>
          <w:sz w:val="30"/>
          <w:szCs w:val="30"/>
        </w:rPr>
        <w:t>58102</w:t>
      </w:r>
      <w:r w:rsidRPr="00087CD5">
        <w:rPr>
          <w:rFonts w:ascii="TH SarabunPSK" w:hAnsi="TH SarabunPSK" w:cs="TH SarabunPSK"/>
          <w:b/>
          <w:bCs/>
          <w:color w:val="000000" w:themeColor="text1"/>
          <w:sz w:val="30"/>
          <w:szCs w:val="30"/>
        </w:rPr>
        <w:t xml:space="preserve">  </w:t>
      </w:r>
      <w:r w:rsidRPr="00087CD5">
        <w:rPr>
          <w:rFonts w:ascii="TH SarabunPSK" w:hAnsi="TH SarabunPSK" w:cs="TH SarabunPSK"/>
          <w:b/>
          <w:bCs/>
          <w:color w:val="000000" w:themeColor="text1"/>
          <w:sz w:val="30"/>
          <w:szCs w:val="30"/>
          <w:cs/>
        </w:rPr>
        <w:t xml:space="preserve"> </w:t>
      </w:r>
    </w:p>
    <w:p w14:paraId="1E0A6759" w14:textId="6F614034" w:rsidR="002D3F8B" w:rsidRPr="00087CD5" w:rsidRDefault="002D3F8B" w:rsidP="002D3F8B">
      <w:pPr>
        <w:pStyle w:val="af0"/>
        <w:tabs>
          <w:tab w:val="left" w:pos="567"/>
        </w:tabs>
        <w:ind w:firstLine="567"/>
        <w:rPr>
          <w:rFonts w:ascii="TH SarabunPSK" w:hAnsi="TH SarabunPSK" w:cs="TH SarabunPSK"/>
          <w:color w:val="000000"/>
          <w:sz w:val="30"/>
          <w:szCs w:val="30"/>
        </w:rPr>
      </w:pPr>
      <w:r w:rsidRPr="00087CD5">
        <w:rPr>
          <w:rFonts w:ascii="TH SarabunPSK" w:hAnsi="TH SarabunPSK" w:cs="TH SarabunPSK"/>
          <w:b/>
          <w:bCs/>
          <w:color w:val="000000" w:themeColor="text1"/>
          <w:sz w:val="30"/>
          <w:szCs w:val="30"/>
          <w:cs/>
        </w:rPr>
        <w:t xml:space="preserve">โทรศัพท์มือถือ </w:t>
      </w:r>
      <w:r w:rsidRPr="00087CD5">
        <w:rPr>
          <w:rFonts w:ascii="TH SarabunPSK" w:hAnsi="TH SarabunPSK" w:cs="TH SarabunPSK"/>
          <w:b/>
          <w:bCs/>
          <w:color w:val="000000" w:themeColor="text1"/>
          <w:sz w:val="30"/>
          <w:szCs w:val="30"/>
        </w:rPr>
        <w:t>:</w:t>
      </w:r>
      <w:r w:rsidRPr="00087CD5">
        <w:rPr>
          <w:rFonts w:ascii="TH SarabunPSK" w:hAnsi="TH SarabunPSK" w:cs="TH SarabunPSK"/>
          <w:color w:val="000000" w:themeColor="text1"/>
          <w:sz w:val="30"/>
          <w:szCs w:val="30"/>
        </w:rPr>
        <w:t xml:space="preserve"> </w:t>
      </w:r>
      <w:r w:rsidR="004B70BD" w:rsidRPr="00087CD5">
        <w:rPr>
          <w:rFonts w:ascii="TH SarabunPSK" w:hAnsi="TH SarabunPSK" w:cs="TH SarabunPSK"/>
          <w:color w:val="000000" w:themeColor="text1"/>
          <w:sz w:val="30"/>
          <w:szCs w:val="30"/>
        </w:rPr>
        <w:t>09 2610 4195</w:t>
      </w:r>
      <w:r w:rsidRPr="00087CD5">
        <w:rPr>
          <w:rFonts w:ascii="TH SarabunPSK" w:hAnsi="TH SarabunPSK" w:cs="TH SarabunPSK"/>
          <w:b/>
          <w:bCs/>
          <w:color w:val="000000" w:themeColor="text1"/>
          <w:sz w:val="30"/>
          <w:szCs w:val="30"/>
        </w:rPr>
        <w:tab/>
        <w:t>E-mail</w:t>
      </w:r>
      <w:r w:rsidRPr="00087CD5">
        <w:rPr>
          <w:rFonts w:ascii="TH SarabunPSK" w:hAnsi="TH SarabunPSK" w:cs="TH SarabunPSK"/>
          <w:b/>
          <w:bCs/>
          <w:color w:val="000000" w:themeColor="text1"/>
          <w:sz w:val="30"/>
          <w:szCs w:val="30"/>
          <w:cs/>
        </w:rPr>
        <w:t xml:space="preserve"> </w:t>
      </w:r>
      <w:r w:rsidRPr="00087CD5">
        <w:rPr>
          <w:rFonts w:ascii="TH SarabunPSK" w:hAnsi="TH SarabunPSK" w:cs="TH SarabunPSK"/>
          <w:b/>
          <w:bCs/>
          <w:color w:val="000000" w:themeColor="text1"/>
          <w:sz w:val="30"/>
          <w:szCs w:val="30"/>
        </w:rPr>
        <w:t>:</w:t>
      </w:r>
      <w:r w:rsidRPr="00087CD5">
        <w:rPr>
          <w:rFonts w:ascii="TH SarabunPSK" w:hAnsi="TH SarabunPSK" w:cs="TH SarabunPSK"/>
          <w:color w:val="000000" w:themeColor="text1"/>
          <w:sz w:val="30"/>
          <w:szCs w:val="30"/>
        </w:rPr>
        <w:t xml:space="preserve"> </w:t>
      </w:r>
      <w:r w:rsidR="004B70BD" w:rsidRPr="00087CD5">
        <w:rPr>
          <w:rFonts w:ascii="TH SarabunPSK" w:hAnsi="TH SarabunPSK" w:cs="TH SarabunPSK"/>
          <w:color w:val="000000" w:themeColor="text1"/>
          <w:sz w:val="30"/>
          <w:szCs w:val="30"/>
        </w:rPr>
        <w:t>piyaratc@yahoo.com</w:t>
      </w:r>
    </w:p>
    <w:p w14:paraId="3BCD42C3" w14:textId="77777777" w:rsidR="002D3F8B" w:rsidRPr="00087CD5" w:rsidRDefault="002D3F8B" w:rsidP="00131F56">
      <w:pPr>
        <w:pStyle w:val="af0"/>
        <w:tabs>
          <w:tab w:val="left" w:pos="567"/>
        </w:tabs>
        <w:ind w:firstLine="567"/>
        <w:rPr>
          <w:rFonts w:ascii="TH SarabunPSK" w:hAnsi="TH SarabunPSK" w:cs="TH SarabunPSK"/>
          <w:color w:val="000000" w:themeColor="text1"/>
          <w:sz w:val="30"/>
          <w:szCs w:val="30"/>
        </w:rPr>
      </w:pPr>
    </w:p>
    <w:p w14:paraId="018D6221" w14:textId="014453CA" w:rsidR="004D5376" w:rsidRPr="00087CD5" w:rsidRDefault="00761061">
      <w:pPr>
        <w:pStyle w:val="Normal1"/>
        <w:pBdr>
          <w:top w:val="nil"/>
          <w:left w:val="nil"/>
          <w:bottom w:val="nil"/>
          <w:right w:val="nil"/>
          <w:between w:val="nil"/>
        </w:pBdr>
        <w:tabs>
          <w:tab w:val="left" w:pos="4253"/>
        </w:tabs>
        <w:rPr>
          <w:rFonts w:ascii="TH SarabunPSK" w:eastAsia="Sarabun" w:hAnsi="TH SarabunPSK" w:cs="TH SarabunPSK"/>
          <w:color w:val="000000" w:themeColor="text1"/>
          <w:sz w:val="30"/>
          <w:szCs w:val="30"/>
        </w:rPr>
      </w:pPr>
      <w:r w:rsidRPr="00087CD5">
        <w:rPr>
          <w:rFonts w:ascii="TH SarabunPSK" w:eastAsia="Sarabun" w:hAnsi="TH SarabunPSK" w:cs="TH SarabunPSK"/>
          <w:b/>
          <w:color w:val="000000" w:themeColor="text1"/>
          <w:sz w:val="30"/>
          <w:szCs w:val="30"/>
        </w:rPr>
        <w:t xml:space="preserve">(15) </w:t>
      </w:r>
      <w:r w:rsidR="000A417F" w:rsidRPr="00087CD5">
        <w:rPr>
          <w:rFonts w:ascii="TH SarabunPSK" w:eastAsia="Sarabun" w:hAnsi="TH SarabunPSK" w:cs="TH SarabunPSK"/>
          <w:b/>
          <w:bCs/>
          <w:color w:val="000000" w:themeColor="text1"/>
          <w:sz w:val="30"/>
          <w:szCs w:val="30"/>
          <w:cs/>
        </w:rPr>
        <w:t>ผู้จัดเก็บข้อมูล:</w:t>
      </w:r>
      <w:r w:rsidRPr="00087CD5">
        <w:rPr>
          <w:rFonts w:ascii="TH SarabunPSK" w:eastAsia="Sarabun" w:hAnsi="TH SarabunPSK" w:cs="TH SarabunPSK"/>
          <w:b/>
          <w:color w:val="000000" w:themeColor="text1"/>
          <w:sz w:val="30"/>
          <w:szCs w:val="30"/>
        </w:rPr>
        <w:t xml:space="preserve"> </w:t>
      </w:r>
    </w:p>
    <w:p w14:paraId="4B54FAFD" w14:textId="55449578" w:rsidR="00AF16C1" w:rsidRPr="00087CD5" w:rsidRDefault="00AF604B" w:rsidP="00AF604B">
      <w:pPr>
        <w:pStyle w:val="Normal1"/>
        <w:pBdr>
          <w:top w:val="nil"/>
          <w:left w:val="nil"/>
          <w:bottom w:val="nil"/>
          <w:right w:val="nil"/>
          <w:between w:val="nil"/>
        </w:pBdr>
        <w:ind w:right="-472" w:firstLine="567"/>
        <w:rPr>
          <w:rFonts w:ascii="TH SarabunPSK" w:hAnsi="TH SarabunPSK" w:cs="TH SarabunPSK"/>
          <w:color w:val="000000" w:themeColor="text1"/>
          <w:sz w:val="30"/>
          <w:szCs w:val="30"/>
        </w:rPr>
      </w:pPr>
      <w:r w:rsidRPr="00087CD5">
        <w:rPr>
          <w:rFonts w:ascii="TH SarabunPSK" w:eastAsia="Sarabun" w:hAnsi="TH SarabunPSK" w:cs="TH SarabunPSK"/>
          <w:b/>
          <w:bCs/>
          <w:color w:val="000000" w:themeColor="text1"/>
          <w:sz w:val="30"/>
          <w:szCs w:val="30"/>
        </w:rPr>
        <w:t xml:space="preserve">1. </w:t>
      </w:r>
      <w:r w:rsidR="002D3F8B" w:rsidRPr="00087CD5">
        <w:rPr>
          <w:rFonts w:ascii="TH SarabunPSK" w:hAnsi="TH SarabunPSK" w:cs="TH SarabunPSK"/>
          <w:b/>
          <w:bCs/>
          <w:color w:val="000000" w:themeColor="text1"/>
          <w:sz w:val="30"/>
          <w:szCs w:val="30"/>
          <w:cs/>
        </w:rPr>
        <w:t xml:space="preserve">ชื่อ-สกุล   </w:t>
      </w:r>
      <w:r w:rsidR="002D3F8B" w:rsidRPr="00087CD5">
        <w:rPr>
          <w:rFonts w:ascii="TH SarabunPSK" w:hAnsi="TH SarabunPSK" w:cs="TH SarabunPSK"/>
          <w:color w:val="000000" w:themeColor="text1"/>
          <w:sz w:val="30"/>
          <w:szCs w:val="30"/>
          <w:cs/>
        </w:rPr>
        <w:t xml:space="preserve">นางกฤษณา อำคา       </w:t>
      </w:r>
      <w:r w:rsidR="002D3F8B" w:rsidRPr="00087CD5">
        <w:rPr>
          <w:rFonts w:ascii="TH SarabunPSK" w:hAnsi="TH SarabunPSK" w:cs="TH SarabunPSK"/>
          <w:color w:val="000000" w:themeColor="text1"/>
          <w:sz w:val="30"/>
          <w:szCs w:val="30"/>
        </w:rPr>
        <w:t xml:space="preserve"> </w:t>
      </w:r>
      <w:r w:rsidR="002D3F8B" w:rsidRPr="00087CD5">
        <w:rPr>
          <w:rFonts w:ascii="TH SarabunPSK" w:hAnsi="TH SarabunPSK" w:cs="TH SarabunPSK"/>
          <w:color w:val="000000" w:themeColor="text1"/>
          <w:sz w:val="30"/>
          <w:szCs w:val="30"/>
        </w:rPr>
        <w:tab/>
      </w:r>
      <w:r w:rsidR="002D3F8B" w:rsidRPr="00087CD5">
        <w:rPr>
          <w:rFonts w:ascii="TH SarabunPSK" w:hAnsi="TH SarabunPSK" w:cs="TH SarabunPSK"/>
          <w:color w:val="000000" w:themeColor="text1"/>
          <w:sz w:val="30"/>
          <w:szCs w:val="30"/>
        </w:rPr>
        <w:tab/>
      </w:r>
      <w:r w:rsidR="002D3F8B" w:rsidRPr="00087CD5">
        <w:rPr>
          <w:rFonts w:ascii="TH SarabunPSK" w:hAnsi="TH SarabunPSK" w:cs="TH SarabunPSK"/>
          <w:b/>
          <w:bCs/>
          <w:color w:val="000000" w:themeColor="text1"/>
          <w:sz w:val="30"/>
          <w:szCs w:val="30"/>
          <w:cs/>
        </w:rPr>
        <w:t xml:space="preserve">กลุ่มงานที่สังกัด </w:t>
      </w:r>
      <w:r w:rsidR="002D3F8B" w:rsidRPr="00087CD5">
        <w:rPr>
          <w:rFonts w:ascii="TH SarabunPSK" w:hAnsi="TH SarabunPSK" w:cs="TH SarabunPSK"/>
          <w:color w:val="000000" w:themeColor="text1"/>
          <w:sz w:val="30"/>
          <w:szCs w:val="30"/>
          <w:cs/>
        </w:rPr>
        <w:t>กลุ่มงานการพยาบาล</w:t>
      </w:r>
    </w:p>
    <w:p w14:paraId="74D446F2" w14:textId="6E54A964" w:rsidR="00AF604B" w:rsidRPr="00087CD5" w:rsidRDefault="00AF604B" w:rsidP="00AF604B">
      <w:pPr>
        <w:pStyle w:val="af0"/>
        <w:tabs>
          <w:tab w:val="left" w:pos="567"/>
        </w:tabs>
        <w:ind w:firstLine="567"/>
        <w:rPr>
          <w:rFonts w:ascii="TH SarabunPSK" w:hAnsi="TH SarabunPSK" w:cs="TH SarabunPSK"/>
          <w:color w:val="000000" w:themeColor="text1"/>
          <w:sz w:val="30"/>
          <w:szCs w:val="30"/>
          <w:cs/>
        </w:rPr>
      </w:pPr>
      <w:r w:rsidRPr="00087CD5">
        <w:rPr>
          <w:rFonts w:ascii="TH SarabunPSK" w:hAnsi="TH SarabunPSK" w:cs="TH SarabunPSK"/>
          <w:b/>
          <w:bCs/>
          <w:color w:val="000000" w:themeColor="text1"/>
          <w:sz w:val="30"/>
          <w:szCs w:val="30"/>
        </w:rPr>
        <w:t xml:space="preserve">2. </w:t>
      </w:r>
      <w:r w:rsidR="002D3F8B" w:rsidRPr="00087CD5">
        <w:rPr>
          <w:rFonts w:ascii="TH SarabunPSK" w:hAnsi="TH SarabunPSK" w:cs="TH SarabunPSK"/>
          <w:b/>
          <w:bCs/>
          <w:color w:val="000000" w:themeColor="text1"/>
          <w:sz w:val="30"/>
          <w:szCs w:val="30"/>
          <w:cs/>
        </w:rPr>
        <w:t xml:space="preserve">ชื่อ-สกุล   </w:t>
      </w:r>
      <w:r w:rsidR="002D3F8B" w:rsidRPr="00087CD5">
        <w:rPr>
          <w:rFonts w:ascii="TH SarabunPSK" w:hAnsi="TH SarabunPSK" w:cs="TH SarabunPSK"/>
          <w:color w:val="000000" w:themeColor="text1"/>
          <w:sz w:val="30"/>
          <w:szCs w:val="30"/>
          <w:cs/>
        </w:rPr>
        <w:t>นายชาติชาย ทันศึก</w:t>
      </w:r>
      <w:r w:rsidR="002D3F8B" w:rsidRPr="00087CD5">
        <w:rPr>
          <w:rFonts w:ascii="TH SarabunPSK" w:hAnsi="TH SarabunPSK" w:cs="TH SarabunPSK"/>
          <w:color w:val="000000" w:themeColor="text1"/>
          <w:sz w:val="30"/>
          <w:szCs w:val="30"/>
          <w:cs/>
        </w:rPr>
        <w:tab/>
      </w:r>
      <w:r w:rsidR="002D3F8B" w:rsidRPr="00087CD5">
        <w:rPr>
          <w:rFonts w:ascii="TH SarabunPSK" w:hAnsi="TH SarabunPSK" w:cs="TH SarabunPSK"/>
          <w:color w:val="000000" w:themeColor="text1"/>
          <w:sz w:val="30"/>
          <w:szCs w:val="30"/>
          <w:cs/>
        </w:rPr>
        <w:tab/>
      </w:r>
      <w:r w:rsidR="002D3F8B" w:rsidRPr="00087CD5">
        <w:rPr>
          <w:rFonts w:ascii="TH SarabunPSK" w:hAnsi="TH SarabunPSK" w:cs="TH SarabunPSK"/>
          <w:color w:val="000000" w:themeColor="text1"/>
          <w:sz w:val="30"/>
          <w:szCs w:val="30"/>
        </w:rPr>
        <w:tab/>
      </w:r>
      <w:r w:rsidR="002D3F8B" w:rsidRPr="00087CD5">
        <w:rPr>
          <w:rFonts w:ascii="TH SarabunPSK" w:hAnsi="TH SarabunPSK" w:cs="TH SarabunPSK"/>
          <w:b/>
          <w:bCs/>
          <w:color w:val="000000" w:themeColor="text1"/>
          <w:sz w:val="30"/>
          <w:szCs w:val="30"/>
          <w:cs/>
        </w:rPr>
        <w:t xml:space="preserve">กลุ่มงานที่สังกัด </w:t>
      </w:r>
      <w:r w:rsidR="002D3F8B" w:rsidRPr="00087CD5">
        <w:rPr>
          <w:rFonts w:ascii="TH SarabunPSK" w:hAnsi="TH SarabunPSK" w:cs="TH SarabunPSK"/>
          <w:color w:val="000000" w:themeColor="text1"/>
          <w:sz w:val="30"/>
          <w:szCs w:val="30"/>
          <w:cs/>
        </w:rPr>
        <w:t>กลุ่มงานการพยาบาล</w:t>
      </w:r>
    </w:p>
    <w:p w14:paraId="0EB2AB27" w14:textId="17172A7D" w:rsidR="00AF604B" w:rsidRPr="00087CD5" w:rsidRDefault="00AF604B" w:rsidP="00AF604B">
      <w:pPr>
        <w:pStyle w:val="af0"/>
        <w:tabs>
          <w:tab w:val="left" w:pos="567"/>
        </w:tabs>
        <w:ind w:right="-569" w:firstLine="567"/>
        <w:rPr>
          <w:rFonts w:ascii="TH SarabunPSK" w:hAnsi="TH SarabunPSK" w:cs="TH SarabunPSK"/>
          <w:color w:val="000000" w:themeColor="text1"/>
          <w:sz w:val="30"/>
          <w:szCs w:val="30"/>
        </w:rPr>
      </w:pPr>
      <w:r w:rsidRPr="00087CD5">
        <w:rPr>
          <w:rFonts w:ascii="TH SarabunPSK" w:hAnsi="TH SarabunPSK" w:cs="TH SarabunPSK"/>
          <w:b/>
          <w:bCs/>
          <w:color w:val="000000" w:themeColor="text1"/>
          <w:sz w:val="30"/>
          <w:szCs w:val="30"/>
        </w:rPr>
        <w:t xml:space="preserve">3. </w:t>
      </w:r>
      <w:r w:rsidR="002D3F8B" w:rsidRPr="00087CD5">
        <w:rPr>
          <w:rFonts w:ascii="TH SarabunPSK" w:hAnsi="TH SarabunPSK" w:cs="TH SarabunPSK"/>
          <w:b/>
          <w:bCs/>
          <w:color w:val="000000" w:themeColor="text1"/>
          <w:sz w:val="30"/>
          <w:szCs w:val="30"/>
          <w:cs/>
        </w:rPr>
        <w:t>ชื่อ-สกุล</w:t>
      </w:r>
      <w:r w:rsidR="002D3F8B" w:rsidRPr="00087CD5">
        <w:rPr>
          <w:rFonts w:ascii="TH SarabunPSK" w:hAnsi="TH SarabunPSK" w:cs="TH SarabunPSK"/>
          <w:color w:val="000000" w:themeColor="text1"/>
          <w:sz w:val="30"/>
          <w:szCs w:val="30"/>
          <w:cs/>
        </w:rPr>
        <w:t xml:space="preserve">   นางทัศนีย์  คำสน                      </w:t>
      </w:r>
      <w:r w:rsidR="002D3F8B" w:rsidRPr="00087CD5">
        <w:rPr>
          <w:rFonts w:ascii="TH SarabunPSK" w:hAnsi="TH SarabunPSK" w:cs="TH SarabunPSK"/>
          <w:color w:val="000000" w:themeColor="text1"/>
          <w:sz w:val="30"/>
          <w:szCs w:val="30"/>
          <w:cs/>
        </w:rPr>
        <w:tab/>
      </w:r>
      <w:r w:rsidR="002D3F8B" w:rsidRPr="00087CD5">
        <w:rPr>
          <w:rFonts w:ascii="TH SarabunPSK" w:hAnsi="TH SarabunPSK" w:cs="TH SarabunPSK"/>
          <w:b/>
          <w:bCs/>
          <w:color w:val="000000" w:themeColor="text1"/>
          <w:sz w:val="30"/>
          <w:szCs w:val="30"/>
          <w:cs/>
        </w:rPr>
        <w:t xml:space="preserve">กลุ่มงานที่สังกัด </w:t>
      </w:r>
      <w:r w:rsidR="002D3F8B" w:rsidRPr="00087CD5">
        <w:rPr>
          <w:rFonts w:ascii="TH SarabunPSK" w:hAnsi="TH SarabunPSK" w:cs="TH SarabunPSK"/>
          <w:color w:val="000000" w:themeColor="text1"/>
          <w:sz w:val="30"/>
          <w:szCs w:val="30"/>
          <w:cs/>
        </w:rPr>
        <w:t>กลุ่มงานการพยาบาล</w:t>
      </w:r>
    </w:p>
    <w:p w14:paraId="40ED926A" w14:textId="46CF739B" w:rsidR="00F7080D" w:rsidRPr="00087CD5" w:rsidRDefault="00F7080D" w:rsidP="00AF604B">
      <w:pPr>
        <w:pStyle w:val="af0"/>
        <w:tabs>
          <w:tab w:val="left" w:pos="567"/>
        </w:tabs>
        <w:ind w:right="-569" w:firstLine="567"/>
        <w:rPr>
          <w:rFonts w:ascii="TH SarabunPSK" w:hAnsi="TH SarabunPSK" w:cs="TH SarabunPSK"/>
          <w:color w:val="000000" w:themeColor="text1"/>
          <w:sz w:val="30"/>
          <w:szCs w:val="30"/>
        </w:rPr>
      </w:pPr>
    </w:p>
    <w:p w14:paraId="4147A6BC" w14:textId="77777777" w:rsidR="00AF604B" w:rsidRPr="00087CD5" w:rsidRDefault="00AF604B" w:rsidP="00AF604B">
      <w:pPr>
        <w:pStyle w:val="Normal1"/>
        <w:pBdr>
          <w:top w:val="nil"/>
          <w:left w:val="nil"/>
          <w:bottom w:val="nil"/>
          <w:right w:val="nil"/>
          <w:between w:val="nil"/>
        </w:pBdr>
        <w:ind w:right="-472" w:firstLine="567"/>
        <w:rPr>
          <w:rFonts w:ascii="TH SarabunPSK" w:eastAsia="Sarabun" w:hAnsi="TH SarabunPSK" w:cs="TH SarabunPSK"/>
          <w:b/>
          <w:bCs/>
          <w:color w:val="000000" w:themeColor="text1"/>
          <w:sz w:val="30"/>
          <w:szCs w:val="30"/>
          <w:cs/>
        </w:rPr>
      </w:pPr>
    </w:p>
    <w:p w14:paraId="3F81D1FD" w14:textId="77777777" w:rsidR="00AF604B" w:rsidRPr="00087CD5" w:rsidRDefault="00AF604B" w:rsidP="00F12395">
      <w:pPr>
        <w:pStyle w:val="Normal1"/>
        <w:pBdr>
          <w:top w:val="nil"/>
          <w:left w:val="nil"/>
          <w:bottom w:val="nil"/>
          <w:right w:val="nil"/>
          <w:between w:val="nil"/>
        </w:pBdr>
        <w:ind w:right="-472" w:firstLine="567"/>
        <w:rPr>
          <w:rFonts w:ascii="TH SarabunPSK" w:eastAsia="Sarabun" w:hAnsi="TH SarabunPSK" w:cs="TH SarabunPSK"/>
          <w:color w:val="000000" w:themeColor="text1"/>
          <w:sz w:val="30"/>
          <w:szCs w:val="30"/>
        </w:rPr>
      </w:pPr>
    </w:p>
    <w:sectPr w:rsidR="00AF604B" w:rsidRPr="00087CD5" w:rsidSect="0093373F">
      <w:headerReference w:type="default" r:id="rId8"/>
      <w:footerReference w:type="even" r:id="rId9"/>
      <w:footerReference w:type="default" r:id="rId10"/>
      <w:pgSz w:w="11906" w:h="16838"/>
      <w:pgMar w:top="1440" w:right="1700" w:bottom="426" w:left="1440" w:header="709" w:footer="709" w:gutter="0"/>
      <w:pgNumType w:start="4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ACB6CA" w14:textId="77777777" w:rsidR="00D83022" w:rsidRDefault="00D83022" w:rsidP="004D5376">
      <w:r>
        <w:separator/>
      </w:r>
    </w:p>
  </w:endnote>
  <w:endnote w:type="continuationSeparator" w:id="0">
    <w:p w14:paraId="3C6C38B5" w14:textId="77777777" w:rsidR="00D83022" w:rsidRDefault="00D83022" w:rsidP="004D53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H SarabunPSK">
    <w:panose1 w:val="020B0500040200020003"/>
    <w:charset w:val="00"/>
    <w:family w:val="swiss"/>
    <w:pitch w:val="variable"/>
    <w:sig w:usb0="A100006F" w:usb1="5000205A" w:usb2="00000000" w:usb3="00000000" w:csb0="00010183"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MS Sans Serif">
    <w:altName w:val="Times New Roman"/>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Sarabun">
    <w:altName w:val="Calibri"/>
    <w:charset w:val="00"/>
    <w:family w:val="auto"/>
    <w:pitch w:val="default"/>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D2E7EC" w14:textId="77777777" w:rsidR="004D5376" w:rsidRDefault="004D5376">
    <w:pPr>
      <w:pStyle w:val="Normal1"/>
      <w:pBdr>
        <w:top w:val="nil"/>
        <w:left w:val="nil"/>
        <w:bottom w:val="single" w:sz="4" w:space="1" w:color="000000"/>
        <w:right w:val="nil"/>
        <w:between w:val="nil"/>
      </w:pBdr>
      <w:tabs>
        <w:tab w:val="center" w:pos="6840"/>
        <w:tab w:val="right" w:pos="14175"/>
      </w:tabs>
      <w:spacing w:before="180"/>
      <w:ind w:left="1484" w:right="360"/>
      <w:rPr>
        <w:rFonts w:ascii="Browallia New" w:eastAsia="Browallia New" w:hAnsi="Browallia New" w:cs="Browallia New"/>
        <w:b/>
        <w:color w:val="000000"/>
        <w:sz w:val="24"/>
        <w:szCs w:val="24"/>
      </w:rPr>
    </w:pPr>
    <w:r>
      <w:rPr>
        <w:rFonts w:ascii="Browallia New" w:eastAsia="Browallia New" w:hAnsi="Browallia New" w:cs="Browallia New"/>
        <w:b/>
        <w:color w:val="000000"/>
        <w:sz w:val="24"/>
        <w:szCs w:val="24"/>
      </w:rPr>
      <w:fldChar w:fldCharType="begin"/>
    </w:r>
    <w:r w:rsidR="00761061">
      <w:rPr>
        <w:rFonts w:ascii="Browallia New" w:eastAsia="Browallia New" w:hAnsi="Browallia New" w:cs="Browallia New"/>
        <w:b/>
        <w:color w:val="000000"/>
        <w:sz w:val="24"/>
        <w:szCs w:val="24"/>
      </w:rPr>
      <w:instrText>PAGE</w:instrText>
    </w:r>
    <w:r>
      <w:rPr>
        <w:rFonts w:ascii="Browallia New" w:eastAsia="Browallia New" w:hAnsi="Browallia New" w:cs="Browallia New"/>
        <w:b/>
        <w:color w:val="000000"/>
        <w:sz w:val="24"/>
        <w:szCs w:val="24"/>
      </w:rPr>
      <w:fldChar w:fldCharType="end"/>
    </w:r>
  </w:p>
  <w:p w14:paraId="7D1841D1" w14:textId="77777777" w:rsidR="004D5376" w:rsidRDefault="004D5376">
    <w:pPr>
      <w:pStyle w:val="Normal1"/>
      <w:pBdr>
        <w:top w:val="nil"/>
        <w:left w:val="nil"/>
        <w:bottom w:val="single" w:sz="4" w:space="1" w:color="000000"/>
        <w:right w:val="nil"/>
        <w:between w:val="nil"/>
      </w:pBdr>
      <w:tabs>
        <w:tab w:val="center" w:pos="6840"/>
        <w:tab w:val="right" w:pos="14175"/>
      </w:tabs>
      <w:spacing w:before="180"/>
      <w:ind w:left="1484" w:right="360"/>
      <w:rPr>
        <w:rFonts w:ascii="Browallia New" w:eastAsia="Browallia New" w:hAnsi="Browallia New" w:cs="Browallia New"/>
        <w:b/>
        <w:color w:val="000000"/>
        <w:sz w:val="24"/>
        <w:szCs w:val="2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ADB5C6" w14:textId="77777777" w:rsidR="004D5376" w:rsidRDefault="004D5376">
    <w:pPr>
      <w:pStyle w:val="Normal1"/>
      <w:pBdr>
        <w:top w:val="nil"/>
        <w:left w:val="nil"/>
        <w:bottom w:val="none" w:sz="0" w:space="0" w:color="000000"/>
        <w:right w:val="nil"/>
        <w:between w:val="nil"/>
      </w:pBdr>
      <w:tabs>
        <w:tab w:val="center" w:pos="6840"/>
        <w:tab w:val="right" w:pos="14175"/>
      </w:tabs>
      <w:spacing w:before="180"/>
      <w:ind w:left="1484" w:right="360"/>
      <w:rPr>
        <w:rFonts w:ascii="Browallia New" w:eastAsia="Browallia New" w:hAnsi="Browallia New" w:cs="Browallia New"/>
        <w:b/>
        <w:color w:val="000000"/>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2F88C7" w14:textId="77777777" w:rsidR="00D83022" w:rsidRDefault="00D83022" w:rsidP="004D5376">
      <w:r>
        <w:separator/>
      </w:r>
    </w:p>
  </w:footnote>
  <w:footnote w:type="continuationSeparator" w:id="0">
    <w:p w14:paraId="1FF65574" w14:textId="77777777" w:rsidR="00D83022" w:rsidRDefault="00D83022" w:rsidP="004D53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okmarkStart w:id="2" w:name="OLE_LINK1"/>
  <w:bookmarkStart w:id="3" w:name="OLE_LINK2"/>
  <w:bookmarkStart w:id="4" w:name="_Hlk142555208"/>
  <w:p w14:paraId="544375FF" w14:textId="1ED9001A" w:rsidR="00087CD5" w:rsidRPr="00087CD5" w:rsidRDefault="00087CD5" w:rsidP="00087CD5">
    <w:pPr>
      <w:pStyle w:val="aa"/>
      <w:jc w:val="center"/>
      <w:rPr>
        <w:rFonts w:ascii="TH SarabunPSK" w:hAnsi="TH SarabunPSK" w:cs="TH SarabunPSK"/>
        <w:b/>
        <w:bCs/>
        <w:sz w:val="28"/>
        <w:szCs w:val="28"/>
      </w:rPr>
    </w:pPr>
    <w:r w:rsidRPr="00087CD5">
      <w:rPr>
        <w:rFonts w:ascii="TH SarabunPSK" w:hAnsi="TH SarabunPSK" w:cs="TH SarabunPSK"/>
        <w:sz w:val="28"/>
        <w:szCs w:val="28"/>
      </w:rPr>
      <w:fldChar w:fldCharType="begin"/>
    </w:r>
    <w:r w:rsidRPr="00087CD5">
      <w:rPr>
        <w:rFonts w:ascii="TH SarabunPSK" w:hAnsi="TH SarabunPSK" w:cs="TH SarabunPSK"/>
        <w:sz w:val="28"/>
        <w:szCs w:val="28"/>
      </w:rPr>
      <w:instrText xml:space="preserve"> PAGE   \* MERGEFORMAT </w:instrText>
    </w:r>
    <w:r w:rsidRPr="00087CD5">
      <w:rPr>
        <w:rFonts w:ascii="TH SarabunPSK" w:hAnsi="TH SarabunPSK" w:cs="TH SarabunPSK"/>
        <w:sz w:val="28"/>
        <w:szCs w:val="28"/>
      </w:rPr>
      <w:fldChar w:fldCharType="separate"/>
    </w:r>
    <w:r w:rsidRPr="00087CD5">
      <w:rPr>
        <w:rFonts w:ascii="TH SarabunPSK" w:hAnsi="TH SarabunPSK" w:cs="TH SarabunPSK"/>
        <w:sz w:val="28"/>
        <w:szCs w:val="28"/>
      </w:rPr>
      <w:t>29</w:t>
    </w:r>
    <w:r w:rsidRPr="00087CD5">
      <w:rPr>
        <w:rFonts w:ascii="TH SarabunPSK" w:hAnsi="TH SarabunPSK" w:cs="TH SarabunPSK"/>
        <w:sz w:val="28"/>
        <w:szCs w:val="28"/>
      </w:rPr>
      <w:fldChar w:fldCharType="end"/>
    </w:r>
    <w:r w:rsidRPr="00087CD5">
      <w:rPr>
        <w:noProof/>
        <w:sz w:val="28"/>
        <w:szCs w:val="28"/>
      </w:rPr>
      <w:drawing>
        <wp:anchor distT="0" distB="0" distL="114300" distR="114300" simplePos="0" relativeHeight="251659264" behindDoc="0" locked="0" layoutInCell="1" allowOverlap="1" wp14:anchorId="67B63606" wp14:editId="51575808">
          <wp:simplePos x="0" y="0"/>
          <wp:positionH relativeFrom="column">
            <wp:posOffset>53975</wp:posOffset>
          </wp:positionH>
          <wp:positionV relativeFrom="paragraph">
            <wp:posOffset>-42545</wp:posOffset>
          </wp:positionV>
          <wp:extent cx="605790" cy="690880"/>
          <wp:effectExtent l="0" t="0" r="3810" b="0"/>
          <wp:wrapNone/>
          <wp:docPr id="2" name="Picture 2" descr="โลโก้แบบ2 19-4-58(ส่งผอ"/>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โลโก้แบบ2 19-4-58(ส่งผอ"/>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5790" cy="69088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2"/>
    <w:bookmarkEnd w:id="3"/>
    <w:bookmarkEnd w:id="4"/>
  </w:p>
  <w:p w14:paraId="3B128E1B" w14:textId="77777777" w:rsidR="00087CD5" w:rsidRPr="003B4FD8" w:rsidRDefault="00087CD5" w:rsidP="00087CD5">
    <w:pPr>
      <w:pStyle w:val="aa"/>
      <w:ind w:right="-2"/>
      <w:jc w:val="center"/>
      <w:rPr>
        <w:rFonts w:ascii="TH SarabunPSK" w:hAnsi="TH SarabunPSK" w:cs="TH SarabunPSK"/>
        <w:color w:val="FF0000"/>
        <w:sz w:val="30"/>
        <w:szCs w:val="30"/>
      </w:rPr>
    </w:pPr>
    <w:r w:rsidRPr="003B4FD8">
      <w:rPr>
        <w:rFonts w:ascii="TH SarabunPSK" w:hAnsi="TH SarabunPSK" w:cs="TH SarabunPSK"/>
        <w:sz w:val="30"/>
        <w:szCs w:val="30"/>
        <w:cs/>
      </w:rPr>
      <w:t>คู่มือคำอธิบายตัวชี้วัด</w:t>
    </w:r>
    <w:r w:rsidRPr="003B4FD8">
      <w:rPr>
        <w:rFonts w:ascii="TH SarabunPSK" w:hAnsi="TH SarabunPSK" w:cs="TH SarabunPSK" w:hint="cs"/>
        <w:sz w:val="30"/>
        <w:szCs w:val="30"/>
        <w:cs/>
      </w:rPr>
      <w:t>ยุทธศาสตร์</w:t>
    </w:r>
    <w:r w:rsidRPr="003B4FD8">
      <w:rPr>
        <w:rFonts w:ascii="TH SarabunPSK" w:hAnsi="TH SarabunPSK" w:cs="TH SarabunPSK"/>
        <w:sz w:val="30"/>
        <w:szCs w:val="30"/>
        <w:cs/>
      </w:rPr>
      <w:t>สถาบัน</w:t>
    </w:r>
    <w:proofErr w:type="spellStart"/>
    <w:r w:rsidRPr="003B4FD8">
      <w:rPr>
        <w:rFonts w:ascii="TH SarabunPSK" w:hAnsi="TH SarabunPSK" w:cs="TH SarabunPSK"/>
        <w:sz w:val="30"/>
        <w:szCs w:val="30"/>
        <w:cs/>
      </w:rPr>
      <w:t>กัล</w:t>
    </w:r>
    <w:proofErr w:type="spellEnd"/>
    <w:r w:rsidRPr="003B4FD8">
      <w:rPr>
        <w:rFonts w:ascii="TH SarabunPSK" w:hAnsi="TH SarabunPSK" w:cs="TH SarabunPSK"/>
        <w:sz w:val="30"/>
        <w:szCs w:val="30"/>
        <w:cs/>
      </w:rPr>
      <w:t>ยาณ์ราชนครินทร์</w:t>
    </w:r>
  </w:p>
  <w:p w14:paraId="51E26CD0" w14:textId="7A48D26B" w:rsidR="00087CD5" w:rsidRPr="00CD3D47" w:rsidRDefault="00087CD5" w:rsidP="00087CD5">
    <w:pPr>
      <w:pStyle w:val="aa"/>
      <w:pBdr>
        <w:bottom w:val="single" w:sz="4" w:space="9" w:color="auto"/>
      </w:pBdr>
      <w:jc w:val="center"/>
      <w:rPr>
        <w:rFonts w:ascii="Browallia New" w:hAnsi="Browallia New" w:cs="Browallia New"/>
        <w:b/>
        <w:bCs/>
        <w:sz w:val="30"/>
        <w:szCs w:val="30"/>
      </w:rPr>
    </w:pPr>
    <w:r w:rsidRPr="003B4FD8">
      <w:rPr>
        <w:rFonts w:ascii="TH SarabunPSK" w:hAnsi="TH SarabunPSK" w:cs="TH SarabunPSK"/>
        <w:sz w:val="30"/>
        <w:szCs w:val="30"/>
        <w:cs/>
      </w:rPr>
      <w:t>ประจำปีงบประมา</w:t>
    </w:r>
    <w:r>
      <w:rPr>
        <w:rFonts w:ascii="TH SarabunPSK" w:hAnsi="TH SarabunPSK" w:cs="TH SarabunPSK" w:hint="cs"/>
        <w:sz w:val="30"/>
        <w:szCs w:val="30"/>
        <w:cs/>
      </w:rPr>
      <w:t>ณ พ.ศ.256</w:t>
    </w:r>
    <w:r w:rsidR="005A5868">
      <w:rPr>
        <w:rFonts w:ascii="TH SarabunPSK" w:hAnsi="TH SarabunPSK" w:cs="TH SarabunPSK" w:hint="cs"/>
        <w:sz w:val="30"/>
        <w:szCs w:val="30"/>
        <w:cs/>
      </w:rPr>
      <w:t>7</w:t>
    </w:r>
  </w:p>
  <w:p w14:paraId="3AD02CDB" w14:textId="77777777" w:rsidR="004D5376" w:rsidRDefault="004D5376">
    <w:pPr>
      <w:pStyle w:val="Normal1"/>
      <w:pBdr>
        <w:top w:val="nil"/>
        <w:left w:val="nil"/>
        <w:bottom w:val="nil"/>
        <w:right w:val="nil"/>
        <w:between w:val="nil"/>
      </w:pBdr>
      <w:tabs>
        <w:tab w:val="center" w:pos="4153"/>
        <w:tab w:val="right" w:pos="8306"/>
      </w:tabs>
      <w:rPr>
        <w:rFonts w:ascii="Sarabun" w:eastAsia="Sarabun" w:hAnsi="Sarabun" w:cs="Sarabun"/>
        <w:color w:val="000000"/>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0E0F89"/>
    <w:multiLevelType w:val="hybridMultilevel"/>
    <w:tmpl w:val="C6B80378"/>
    <w:lvl w:ilvl="0" w:tplc="0409000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 w15:restartNumberingAfterBreak="0">
    <w:nsid w:val="26930595"/>
    <w:multiLevelType w:val="hybridMultilevel"/>
    <w:tmpl w:val="B0F8C5EC"/>
    <w:lvl w:ilvl="0" w:tplc="B156D55C">
      <w:start w:val="2"/>
      <w:numFmt w:val="bullet"/>
      <w:lvlText w:val="-"/>
      <w:lvlJc w:val="left"/>
      <w:pPr>
        <w:ind w:left="810" w:hanging="360"/>
      </w:pPr>
      <w:rPr>
        <w:rFonts w:ascii="TH SarabunPSK" w:eastAsia="Times New Roman" w:hAnsi="TH SarabunPSK" w:cs="TH SarabunPSK"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 w15:restartNumberingAfterBreak="0">
    <w:nsid w:val="27006A08"/>
    <w:multiLevelType w:val="hybridMultilevel"/>
    <w:tmpl w:val="BB3C77AC"/>
    <w:lvl w:ilvl="0" w:tplc="39920052">
      <w:start w:val="1"/>
      <w:numFmt w:val="thaiNumbers"/>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5376"/>
    <w:rsid w:val="0000777C"/>
    <w:rsid w:val="00017332"/>
    <w:rsid w:val="00046939"/>
    <w:rsid w:val="00087CD5"/>
    <w:rsid w:val="000A417F"/>
    <w:rsid w:val="00131F56"/>
    <w:rsid w:val="00150587"/>
    <w:rsid w:val="001B6201"/>
    <w:rsid w:val="001C6379"/>
    <w:rsid w:val="001C738E"/>
    <w:rsid w:val="00231404"/>
    <w:rsid w:val="00256082"/>
    <w:rsid w:val="002872A3"/>
    <w:rsid w:val="002D3F8B"/>
    <w:rsid w:val="002E64C7"/>
    <w:rsid w:val="003234D8"/>
    <w:rsid w:val="00323F5D"/>
    <w:rsid w:val="003E5167"/>
    <w:rsid w:val="00425F18"/>
    <w:rsid w:val="004B70BD"/>
    <w:rsid w:val="004D5376"/>
    <w:rsid w:val="00544C50"/>
    <w:rsid w:val="00545899"/>
    <w:rsid w:val="005A5868"/>
    <w:rsid w:val="005E4723"/>
    <w:rsid w:val="005E7945"/>
    <w:rsid w:val="00603834"/>
    <w:rsid w:val="00673D7D"/>
    <w:rsid w:val="006C1296"/>
    <w:rsid w:val="006C55FE"/>
    <w:rsid w:val="00761061"/>
    <w:rsid w:val="007E689A"/>
    <w:rsid w:val="00806075"/>
    <w:rsid w:val="0093373F"/>
    <w:rsid w:val="00A27034"/>
    <w:rsid w:val="00A55971"/>
    <w:rsid w:val="00AB011B"/>
    <w:rsid w:val="00AF16C1"/>
    <w:rsid w:val="00AF604B"/>
    <w:rsid w:val="00B87CCE"/>
    <w:rsid w:val="00C8371D"/>
    <w:rsid w:val="00D83022"/>
    <w:rsid w:val="00E34928"/>
    <w:rsid w:val="00F12395"/>
    <w:rsid w:val="00F20A14"/>
    <w:rsid w:val="00F7080D"/>
    <w:rsid w:val="00F90EEB"/>
    <w:rsid w:val="00F92A2D"/>
    <w:rsid w:val="00FF282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E69CB8"/>
  <w15:docId w15:val="{1870F354-3B19-410C-876A-62D1E49527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th-TH"/>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paragraph" w:styleId="1">
    <w:name w:val="heading 1"/>
    <w:basedOn w:val="Normal1"/>
    <w:next w:val="Normal1"/>
    <w:rsid w:val="004D5376"/>
    <w:pPr>
      <w:keepNext/>
      <w:keepLines/>
      <w:spacing w:before="480" w:after="120"/>
      <w:outlineLvl w:val="0"/>
    </w:pPr>
    <w:rPr>
      <w:b/>
      <w:sz w:val="48"/>
      <w:szCs w:val="48"/>
    </w:rPr>
  </w:style>
  <w:style w:type="paragraph" w:styleId="2">
    <w:name w:val="heading 2"/>
    <w:basedOn w:val="Normal1"/>
    <w:next w:val="Normal1"/>
    <w:rsid w:val="004D5376"/>
    <w:pPr>
      <w:keepNext/>
      <w:keepLines/>
      <w:spacing w:before="360" w:after="80"/>
      <w:outlineLvl w:val="1"/>
    </w:pPr>
    <w:rPr>
      <w:b/>
      <w:sz w:val="36"/>
      <w:szCs w:val="36"/>
    </w:rPr>
  </w:style>
  <w:style w:type="paragraph" w:styleId="3">
    <w:name w:val="heading 3"/>
    <w:basedOn w:val="Normal1"/>
    <w:next w:val="Normal1"/>
    <w:rsid w:val="004D5376"/>
    <w:pPr>
      <w:keepNext/>
      <w:keepLines/>
      <w:spacing w:before="280" w:after="80"/>
      <w:outlineLvl w:val="2"/>
    </w:pPr>
    <w:rPr>
      <w:b/>
      <w:sz w:val="28"/>
      <w:szCs w:val="28"/>
    </w:rPr>
  </w:style>
  <w:style w:type="paragraph" w:styleId="4">
    <w:name w:val="heading 4"/>
    <w:basedOn w:val="Normal1"/>
    <w:next w:val="Normal1"/>
    <w:rsid w:val="004D5376"/>
    <w:pPr>
      <w:keepNext/>
      <w:keepLines/>
      <w:spacing w:before="240" w:after="40"/>
      <w:outlineLvl w:val="3"/>
    </w:pPr>
    <w:rPr>
      <w:b/>
      <w:sz w:val="24"/>
      <w:szCs w:val="24"/>
    </w:rPr>
  </w:style>
  <w:style w:type="paragraph" w:styleId="5">
    <w:name w:val="heading 5"/>
    <w:basedOn w:val="Normal1"/>
    <w:next w:val="Normal1"/>
    <w:rsid w:val="004D5376"/>
    <w:pPr>
      <w:keepNext/>
      <w:keepLines/>
      <w:spacing w:before="220" w:after="40"/>
      <w:outlineLvl w:val="4"/>
    </w:pPr>
    <w:rPr>
      <w:b/>
      <w:sz w:val="22"/>
      <w:szCs w:val="22"/>
    </w:rPr>
  </w:style>
  <w:style w:type="paragraph" w:styleId="6">
    <w:name w:val="heading 6"/>
    <w:basedOn w:val="Normal1"/>
    <w:next w:val="Normal1"/>
    <w:rsid w:val="004D5376"/>
    <w:pPr>
      <w:keepNext/>
      <w:keepLines/>
      <w:spacing w:before="200" w:after="40"/>
      <w:outlineLvl w:val="5"/>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1">
    <w:name w:val="Normal1"/>
    <w:rsid w:val="004D5376"/>
  </w:style>
  <w:style w:type="table" w:customStyle="1" w:styleId="TableNormal1">
    <w:name w:val="Table Normal1"/>
    <w:rsid w:val="004D5376"/>
    <w:tblPr>
      <w:tblCellMar>
        <w:top w:w="0" w:type="dxa"/>
        <w:left w:w="0" w:type="dxa"/>
        <w:bottom w:w="0" w:type="dxa"/>
        <w:right w:w="0" w:type="dxa"/>
      </w:tblCellMar>
    </w:tblPr>
  </w:style>
  <w:style w:type="paragraph" w:styleId="a3">
    <w:name w:val="Title"/>
    <w:basedOn w:val="Normal1"/>
    <w:next w:val="Normal1"/>
    <w:rsid w:val="004D5376"/>
    <w:pPr>
      <w:keepNext/>
      <w:keepLines/>
      <w:spacing w:before="480" w:after="120"/>
    </w:pPr>
    <w:rPr>
      <w:b/>
      <w:sz w:val="72"/>
      <w:szCs w:val="72"/>
    </w:rPr>
  </w:style>
  <w:style w:type="paragraph" w:styleId="a4">
    <w:name w:val="Subtitle"/>
    <w:basedOn w:val="Normal1"/>
    <w:next w:val="Normal1"/>
    <w:rsid w:val="004D5376"/>
    <w:pPr>
      <w:keepNext/>
      <w:keepLines/>
      <w:spacing w:before="360" w:after="80"/>
    </w:pPr>
    <w:rPr>
      <w:rFonts w:ascii="Georgia" w:eastAsia="Georgia" w:hAnsi="Georgia" w:cs="Georgia"/>
      <w:i/>
      <w:color w:val="666666"/>
      <w:sz w:val="48"/>
      <w:szCs w:val="48"/>
    </w:rPr>
  </w:style>
  <w:style w:type="table" w:customStyle="1" w:styleId="a5">
    <w:basedOn w:val="TableNormal1"/>
    <w:rsid w:val="004D5376"/>
    <w:tblPr>
      <w:tblStyleRowBandSize w:val="1"/>
      <w:tblStyleColBandSize w:val="1"/>
      <w:tblCellMar>
        <w:left w:w="108" w:type="dxa"/>
        <w:right w:w="108" w:type="dxa"/>
      </w:tblCellMar>
    </w:tblPr>
  </w:style>
  <w:style w:type="table" w:customStyle="1" w:styleId="a6">
    <w:basedOn w:val="TableNormal1"/>
    <w:rsid w:val="004D5376"/>
    <w:tblPr>
      <w:tblStyleRowBandSize w:val="1"/>
      <w:tblStyleColBandSize w:val="1"/>
      <w:tblCellMar>
        <w:left w:w="108" w:type="dxa"/>
        <w:right w:w="108" w:type="dxa"/>
      </w:tblCellMar>
    </w:tblPr>
  </w:style>
  <w:style w:type="table" w:customStyle="1" w:styleId="a7">
    <w:basedOn w:val="TableNormal1"/>
    <w:rsid w:val="004D5376"/>
    <w:tblPr>
      <w:tblStyleRowBandSize w:val="1"/>
      <w:tblStyleColBandSize w:val="1"/>
      <w:tblCellMar>
        <w:left w:w="108" w:type="dxa"/>
        <w:right w:w="108" w:type="dxa"/>
      </w:tblCellMar>
    </w:tblPr>
  </w:style>
  <w:style w:type="table" w:customStyle="1" w:styleId="a8">
    <w:basedOn w:val="TableNormal1"/>
    <w:rsid w:val="004D5376"/>
    <w:tblPr>
      <w:tblStyleRowBandSize w:val="1"/>
      <w:tblStyleColBandSize w:val="1"/>
      <w:tblCellMar>
        <w:left w:w="108" w:type="dxa"/>
        <w:right w:w="108" w:type="dxa"/>
      </w:tblCellMar>
    </w:tblPr>
  </w:style>
  <w:style w:type="table" w:customStyle="1" w:styleId="a9">
    <w:basedOn w:val="TableNormal1"/>
    <w:rsid w:val="004D5376"/>
    <w:tblPr>
      <w:tblStyleRowBandSize w:val="1"/>
      <w:tblStyleColBandSize w:val="1"/>
      <w:tblCellMar>
        <w:left w:w="108" w:type="dxa"/>
        <w:right w:w="108" w:type="dxa"/>
      </w:tblCellMar>
    </w:tblPr>
  </w:style>
  <w:style w:type="paragraph" w:styleId="aa">
    <w:name w:val="header"/>
    <w:basedOn w:val="a"/>
    <w:link w:val="ab"/>
    <w:uiPriority w:val="99"/>
    <w:unhideWhenUsed/>
    <w:rsid w:val="00AB011B"/>
    <w:pPr>
      <w:tabs>
        <w:tab w:val="center" w:pos="4680"/>
        <w:tab w:val="right" w:pos="9360"/>
      </w:tabs>
    </w:pPr>
    <w:rPr>
      <w:rFonts w:cs="Angsana New"/>
      <w:szCs w:val="25"/>
    </w:rPr>
  </w:style>
  <w:style w:type="character" w:customStyle="1" w:styleId="ab">
    <w:name w:val="หัวกระดาษ อักขระ"/>
    <w:basedOn w:val="a0"/>
    <w:link w:val="aa"/>
    <w:uiPriority w:val="99"/>
    <w:rsid w:val="00AB011B"/>
    <w:rPr>
      <w:rFonts w:cs="Angsana New"/>
      <w:szCs w:val="25"/>
    </w:rPr>
  </w:style>
  <w:style w:type="paragraph" w:styleId="ac">
    <w:name w:val="footer"/>
    <w:basedOn w:val="a"/>
    <w:link w:val="ad"/>
    <w:uiPriority w:val="99"/>
    <w:unhideWhenUsed/>
    <w:rsid w:val="00AB011B"/>
    <w:pPr>
      <w:tabs>
        <w:tab w:val="center" w:pos="4680"/>
        <w:tab w:val="right" w:pos="9360"/>
      </w:tabs>
    </w:pPr>
    <w:rPr>
      <w:rFonts w:cs="Angsana New"/>
      <w:szCs w:val="25"/>
    </w:rPr>
  </w:style>
  <w:style w:type="character" w:customStyle="1" w:styleId="ad">
    <w:name w:val="ท้ายกระดาษ อักขระ"/>
    <w:basedOn w:val="a0"/>
    <w:link w:val="ac"/>
    <w:uiPriority w:val="99"/>
    <w:rsid w:val="00AB011B"/>
    <w:rPr>
      <w:rFonts w:cs="Angsana New"/>
      <w:szCs w:val="25"/>
    </w:rPr>
  </w:style>
  <w:style w:type="character" w:styleId="ae">
    <w:name w:val="Hyperlink"/>
    <w:basedOn w:val="a0"/>
    <w:uiPriority w:val="99"/>
    <w:unhideWhenUsed/>
    <w:rsid w:val="001B6201"/>
    <w:rPr>
      <w:color w:val="0000FF" w:themeColor="hyperlink"/>
      <w:u w:val="single"/>
    </w:rPr>
  </w:style>
  <w:style w:type="character" w:styleId="af">
    <w:name w:val="Unresolved Mention"/>
    <w:basedOn w:val="a0"/>
    <w:uiPriority w:val="99"/>
    <w:semiHidden/>
    <w:unhideWhenUsed/>
    <w:rsid w:val="001B6201"/>
    <w:rPr>
      <w:color w:val="605E5C"/>
      <w:shd w:val="clear" w:color="auto" w:fill="E1DFDD"/>
    </w:rPr>
  </w:style>
  <w:style w:type="paragraph" w:styleId="af0">
    <w:name w:val="footnote text"/>
    <w:aliases w:val=" อักขระ อักขระ อักขระ อักขระ อักขระ, อักขระ อักขระ อักขระ อักขระ, อักขระ, อักขระ Char อักขระ อักขระ, อักขระ Char อักขระ, อักขระ อักขระ อักขระ อักขระ อักขระ อักขระ อักขระ อักขระ อักขระ,อักขระ อักขระ อักขระ อักขระ อักขระ,อักขระ,อักขระ อักข"/>
    <w:basedOn w:val="a"/>
    <w:link w:val="af1"/>
    <w:rsid w:val="001B6201"/>
    <w:rPr>
      <w:rFonts w:ascii="MS Sans Serif" w:hAnsi="MS Sans Serif" w:cs="Cordia New"/>
      <w:sz w:val="28"/>
      <w:szCs w:val="28"/>
    </w:rPr>
  </w:style>
  <w:style w:type="character" w:customStyle="1" w:styleId="af1">
    <w:name w:val="ข้อความเชิงอรรถ อักขระ"/>
    <w:aliases w:val=" อักขระ อักขระ อักขระ อักขระ อักขระ อักขระ, อักขระ อักขระ อักขระ อักขระ อักขระ1, อักขระ อักขระ, อักขระ Char อักขระ อักขระ อักขระ, อักขระ Char อักขระ อักขระ1, อักขระ อักขระ อักขระ อักขระ อักขระ อักขระ อักขระ อักขระ อักขระ อักขระ"/>
    <w:basedOn w:val="a0"/>
    <w:link w:val="af0"/>
    <w:rsid w:val="001B6201"/>
    <w:rPr>
      <w:rFonts w:ascii="MS Sans Serif" w:hAnsi="MS Sans Serif" w:cs="Cordia New"/>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a_sangsin@yahoo.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Pages>
  <Words>558</Words>
  <Characters>3183</Characters>
  <Application>Microsoft Office Word</Application>
  <DocSecurity>0</DocSecurity>
  <Lines>26</Lines>
  <Paragraphs>7</Paragraphs>
  <ScaleCrop>false</ScaleCrop>
  <HeadingPairs>
    <vt:vector size="2" baseType="variant">
      <vt:variant>
        <vt:lpstr>ชื่อเรื่อง</vt:lpstr>
      </vt:variant>
      <vt:variant>
        <vt:i4>1</vt:i4>
      </vt:variant>
    </vt:vector>
  </HeadingPairs>
  <TitlesOfParts>
    <vt:vector size="1" baseType="lpstr">
      <vt:lpstr/>
    </vt:vector>
  </TitlesOfParts>
  <Company/>
  <LinksUpToDate>false</LinksUpToDate>
  <CharactersWithSpaces>3734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mcc02</dc:creator>
  <cp:lastModifiedBy>user</cp:lastModifiedBy>
  <cp:revision>3</cp:revision>
  <cp:lastPrinted>2021-01-16T11:10:00Z</cp:lastPrinted>
  <dcterms:created xsi:type="dcterms:W3CDTF">2023-11-05T08:29:00Z</dcterms:created>
  <dcterms:modified xsi:type="dcterms:W3CDTF">2023-11-22T08:41:00Z</dcterms:modified>
</cp:coreProperties>
</file>